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1841A" w14:textId="0F1F13AA" w:rsidR="00DC027E" w:rsidRPr="00E2038C" w:rsidRDefault="00DC027E" w:rsidP="00631C4D">
      <w:pPr>
        <w:jc w:val="center"/>
        <w:rPr>
          <w:rFonts w:cs="Segoe UI"/>
          <w:sz w:val="20"/>
        </w:rPr>
      </w:pPr>
      <w:r w:rsidRPr="00E2038C">
        <w:rPr>
          <w:rFonts w:cs="Segoe UI"/>
          <w:sz w:val="20"/>
        </w:rPr>
        <w:t xml:space="preserve"> </w:t>
      </w:r>
      <w:r w:rsidR="002E4C0F" w:rsidRPr="00E2038C">
        <w:rPr>
          <w:rFonts w:cs="Segoe UI"/>
          <w:sz w:val="20"/>
        </w:rPr>
        <w:t xml:space="preserve">                                              </w:t>
      </w:r>
      <w:r w:rsidR="004C1CC5" w:rsidRPr="00E2038C">
        <w:rPr>
          <w:rFonts w:cs="Segoe UI"/>
          <w:sz w:val="20"/>
        </w:rPr>
        <w:t xml:space="preserve">         </w:t>
      </w:r>
    </w:p>
    <w:p w14:paraId="36421FC6" w14:textId="21C9BF8E" w:rsidR="00631C4D" w:rsidRPr="00BB7C98" w:rsidRDefault="00631C4D" w:rsidP="00631C4D">
      <w:pPr>
        <w:jc w:val="center"/>
        <w:rPr>
          <w:rFonts w:cs="Segoe UI"/>
          <w:sz w:val="20"/>
        </w:rPr>
      </w:pPr>
    </w:p>
    <w:p w14:paraId="48A749F3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szCs w:val="22"/>
        </w:rPr>
        <w:t>Имя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фамилия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степень</w:t>
      </w:r>
      <w:proofErr w:type="spellEnd"/>
    </w:p>
    <w:p w14:paraId="54CCB9C1" w14:textId="77777777" w:rsidR="00BB7C98" w:rsidRPr="00BB7C98" w:rsidRDefault="00BB7C98" w:rsidP="00BB7C98">
      <w:pPr>
        <w:rPr>
          <w:rFonts w:cs="Segoe UI"/>
          <w:szCs w:val="22"/>
        </w:rPr>
      </w:pPr>
    </w:p>
    <w:p w14:paraId="4CFF1015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szCs w:val="22"/>
        </w:rPr>
        <w:t>Образование</w:t>
      </w:r>
      <w:proofErr w:type="spellEnd"/>
      <w:r w:rsidRPr="00BB7C98">
        <w:rPr>
          <w:rFonts w:cs="Segoe UI"/>
          <w:szCs w:val="22"/>
        </w:rPr>
        <w:t xml:space="preserve"> (</w:t>
      </w:r>
      <w:proofErr w:type="spellStart"/>
      <w:r w:rsidRPr="00BB7C98">
        <w:rPr>
          <w:rFonts w:cs="Segoe UI"/>
          <w:szCs w:val="22"/>
        </w:rPr>
        <w:t>среднее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среднее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специальное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высшее</w:t>
      </w:r>
      <w:proofErr w:type="spellEnd"/>
      <w:r w:rsidRPr="00BB7C98">
        <w:rPr>
          <w:rFonts w:cs="Segoe UI"/>
          <w:szCs w:val="22"/>
        </w:rPr>
        <w:t>)</w:t>
      </w:r>
    </w:p>
    <w:p w14:paraId="7018CFD7" w14:textId="77777777" w:rsidR="00BB7C98" w:rsidRPr="00BB7C98" w:rsidRDefault="00BB7C98" w:rsidP="00BB7C98">
      <w:pPr>
        <w:rPr>
          <w:rFonts w:cs="Segoe UI"/>
          <w:szCs w:val="22"/>
        </w:rPr>
      </w:pPr>
    </w:p>
    <w:p w14:paraId="02EA5F9F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szCs w:val="22"/>
        </w:rPr>
        <w:t>Учебное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заведение</w:t>
      </w:r>
      <w:proofErr w:type="spellEnd"/>
      <w:r w:rsidRPr="00BB7C98">
        <w:rPr>
          <w:rFonts w:cs="Segoe UI"/>
          <w:szCs w:val="22"/>
        </w:rPr>
        <w:t>…………………………………………………</w:t>
      </w:r>
      <w:proofErr w:type="gramStart"/>
      <w:r w:rsidRPr="00BB7C98">
        <w:rPr>
          <w:rFonts w:cs="Segoe UI"/>
          <w:szCs w:val="22"/>
        </w:rPr>
        <w:t>…….</w:t>
      </w:r>
      <w:proofErr w:type="spellStart"/>
      <w:proofErr w:type="gramEnd"/>
      <w:r w:rsidRPr="00BB7C98">
        <w:rPr>
          <w:rFonts w:cs="Segoe UI"/>
          <w:szCs w:val="22"/>
        </w:rPr>
        <w:t>год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окончания</w:t>
      </w:r>
      <w:proofErr w:type="spellEnd"/>
      <w:r w:rsidRPr="00BB7C98">
        <w:rPr>
          <w:rFonts w:cs="Segoe UI"/>
          <w:szCs w:val="22"/>
        </w:rPr>
        <w:t>…….......</w:t>
      </w:r>
    </w:p>
    <w:p w14:paraId="74631B9E" w14:textId="77777777" w:rsidR="00BB7C98" w:rsidRPr="00BB7C98" w:rsidRDefault="00BB7C98" w:rsidP="00BB7C98">
      <w:pPr>
        <w:rPr>
          <w:rFonts w:cs="Segoe UI"/>
          <w:szCs w:val="22"/>
        </w:rPr>
      </w:pPr>
      <w:bookmarkStart w:id="0" w:name="_GoBack"/>
      <w:bookmarkEnd w:id="0"/>
      <w:proofErr w:type="spellStart"/>
      <w:r w:rsidRPr="00BB7C98">
        <w:rPr>
          <w:rFonts w:cs="Segoe UI"/>
          <w:b/>
          <w:szCs w:val="22"/>
        </w:rPr>
        <w:t>Место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работы</w:t>
      </w:r>
      <w:proofErr w:type="spellEnd"/>
      <w:r w:rsidRPr="00BB7C98">
        <w:rPr>
          <w:rFonts w:cs="Segoe UI"/>
          <w:b/>
          <w:szCs w:val="22"/>
        </w:rPr>
        <w:t xml:space="preserve"> в </w:t>
      </w:r>
      <w:proofErr w:type="spellStart"/>
      <w:r w:rsidRPr="00BB7C98">
        <w:rPr>
          <w:rFonts w:cs="Segoe UI"/>
          <w:b/>
          <w:szCs w:val="22"/>
        </w:rPr>
        <w:t>хронологическом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порядке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от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окончания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учебы</w:t>
      </w:r>
      <w:proofErr w:type="spellEnd"/>
      <w:r w:rsidRPr="00BB7C98">
        <w:rPr>
          <w:rFonts w:cs="Segoe UI"/>
          <w:b/>
          <w:szCs w:val="22"/>
        </w:rPr>
        <w:t>,</w:t>
      </w:r>
      <w:r w:rsidRPr="00BB7C98">
        <w:rPr>
          <w:rFonts w:cs="Segoe UI"/>
          <w:szCs w:val="22"/>
        </w:rPr>
        <w:t xml:space="preserve">    </w:t>
      </w:r>
    </w:p>
    <w:p w14:paraId="192779D5" w14:textId="77777777" w:rsidR="00BB7C98" w:rsidRPr="00BB7C98" w:rsidRDefault="00BB7C98" w:rsidP="00BB7C98">
      <w:pPr>
        <w:rPr>
          <w:rFonts w:cs="Segoe UI"/>
          <w:szCs w:val="22"/>
        </w:rPr>
      </w:pPr>
      <w:r w:rsidRPr="00BB7C98">
        <w:rPr>
          <w:rFonts w:cs="Segoe UI"/>
          <w:b/>
          <w:szCs w:val="22"/>
        </w:rPr>
        <w:t xml:space="preserve">   у </w:t>
      </w:r>
      <w:proofErr w:type="spellStart"/>
      <w:r w:rsidRPr="00BB7C98">
        <w:rPr>
          <w:rFonts w:cs="Segoe UI"/>
          <w:b/>
          <w:szCs w:val="22"/>
        </w:rPr>
        <w:t>мужчин</w:t>
      </w:r>
      <w:proofErr w:type="spellEnd"/>
      <w:r w:rsidRPr="00BB7C98">
        <w:rPr>
          <w:rFonts w:cs="Segoe UI"/>
          <w:b/>
          <w:szCs w:val="22"/>
        </w:rPr>
        <w:t xml:space="preserve"> – </w:t>
      </w:r>
      <w:proofErr w:type="spellStart"/>
      <w:r w:rsidRPr="00BB7C98">
        <w:rPr>
          <w:rFonts w:cs="Segoe UI"/>
          <w:b/>
          <w:szCs w:val="22"/>
        </w:rPr>
        <w:t>включая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службу</w:t>
      </w:r>
      <w:proofErr w:type="spellEnd"/>
      <w:r w:rsidRPr="00BB7C98">
        <w:rPr>
          <w:rFonts w:cs="Segoe UI"/>
          <w:b/>
          <w:szCs w:val="22"/>
        </w:rPr>
        <w:t xml:space="preserve"> в </w:t>
      </w:r>
      <w:proofErr w:type="spellStart"/>
      <w:proofErr w:type="gramStart"/>
      <w:r w:rsidRPr="00BB7C98">
        <w:rPr>
          <w:rFonts w:cs="Segoe UI"/>
          <w:b/>
          <w:szCs w:val="22"/>
        </w:rPr>
        <w:t>армии</w:t>
      </w:r>
      <w:proofErr w:type="spellEnd"/>
      <w:r w:rsidRPr="00BB7C98">
        <w:rPr>
          <w:rFonts w:cs="Segoe UI"/>
          <w:b/>
          <w:szCs w:val="22"/>
        </w:rPr>
        <w:t>,  у</w:t>
      </w:r>
      <w:proofErr w:type="gram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женщин</w:t>
      </w:r>
      <w:proofErr w:type="spellEnd"/>
      <w:r w:rsidRPr="00BB7C98">
        <w:rPr>
          <w:rFonts w:cs="Segoe UI"/>
          <w:b/>
          <w:szCs w:val="22"/>
        </w:rPr>
        <w:t xml:space="preserve"> – </w:t>
      </w:r>
      <w:proofErr w:type="spellStart"/>
      <w:r w:rsidRPr="00BB7C98">
        <w:rPr>
          <w:rFonts w:cs="Segoe UI"/>
          <w:b/>
          <w:szCs w:val="22"/>
        </w:rPr>
        <w:t>включая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декретные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отпуска</w:t>
      </w:r>
      <w:proofErr w:type="spellEnd"/>
      <w:r w:rsidRPr="00BB7C98">
        <w:rPr>
          <w:rFonts w:cs="Segoe UI"/>
          <w:szCs w:val="22"/>
        </w:rPr>
        <w:t xml:space="preserve">    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5493"/>
      </w:tblGrid>
      <w:tr w:rsidR="00BB7C98" w:rsidRPr="00BB7C98" w14:paraId="7AF60CC0" w14:textId="77777777" w:rsidTr="00F27175">
        <w:trPr>
          <w:trHeight w:val="26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D7C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  <w:proofErr w:type="spellStart"/>
            <w:r w:rsidRPr="00BB7C98">
              <w:rPr>
                <w:rFonts w:cs="Segoe UI"/>
                <w:szCs w:val="22"/>
              </w:rPr>
              <w:t>Период</w:t>
            </w:r>
            <w:proofErr w:type="spellEnd"/>
            <w:r w:rsidRPr="00BB7C98">
              <w:rPr>
                <w:rFonts w:cs="Segoe UI"/>
                <w:szCs w:val="22"/>
              </w:rPr>
              <w:t xml:space="preserve"> </w:t>
            </w:r>
          </w:p>
          <w:p w14:paraId="49011E00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  <w:r w:rsidRPr="00BB7C98">
              <w:rPr>
                <w:rFonts w:cs="Segoe UI"/>
                <w:szCs w:val="22"/>
              </w:rPr>
              <w:t xml:space="preserve">(в </w:t>
            </w:r>
            <w:proofErr w:type="spellStart"/>
            <w:r w:rsidRPr="00BB7C98">
              <w:rPr>
                <w:rFonts w:cs="Segoe UI"/>
                <w:szCs w:val="22"/>
              </w:rPr>
              <w:t>годах</w:t>
            </w:r>
            <w:proofErr w:type="spellEnd"/>
            <w:r w:rsidRPr="00BB7C98">
              <w:rPr>
                <w:rFonts w:cs="Segoe UI"/>
                <w:szCs w:val="22"/>
              </w:rPr>
              <w:t xml:space="preserve">, </w:t>
            </w:r>
          </w:p>
          <w:p w14:paraId="4AE8C96E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  <w:proofErr w:type="spellStart"/>
            <w:r w:rsidRPr="00BB7C98">
              <w:rPr>
                <w:rFonts w:cs="Segoe UI"/>
                <w:szCs w:val="22"/>
              </w:rPr>
              <w:t>от</w:t>
            </w:r>
            <w:proofErr w:type="spellEnd"/>
            <w:r w:rsidRPr="00BB7C98">
              <w:rPr>
                <w:rFonts w:cs="Segoe UI"/>
                <w:szCs w:val="22"/>
              </w:rPr>
              <w:t xml:space="preserve"> – </w:t>
            </w:r>
            <w:proofErr w:type="spellStart"/>
            <w:r w:rsidRPr="00BB7C98">
              <w:rPr>
                <w:rFonts w:cs="Segoe UI"/>
                <w:szCs w:val="22"/>
              </w:rPr>
              <w:t>до</w:t>
            </w:r>
            <w:proofErr w:type="spellEnd"/>
            <w:r w:rsidRPr="00BB7C98">
              <w:rPr>
                <w:rFonts w:cs="Segoe UI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5C39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  <w:proofErr w:type="spellStart"/>
            <w:r w:rsidRPr="00BB7C98">
              <w:rPr>
                <w:rFonts w:cs="Segoe UI"/>
                <w:szCs w:val="22"/>
              </w:rPr>
              <w:t>Работодатель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9AF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  <w:proofErr w:type="spellStart"/>
            <w:r w:rsidRPr="00BB7C98">
              <w:rPr>
                <w:rFonts w:cs="Segoe UI"/>
                <w:szCs w:val="22"/>
              </w:rPr>
              <w:t>Должность</w:t>
            </w:r>
            <w:proofErr w:type="spellEnd"/>
          </w:p>
        </w:tc>
      </w:tr>
      <w:tr w:rsidR="00BB7C98" w:rsidRPr="00BB7C98" w14:paraId="22D82318" w14:textId="77777777" w:rsidTr="00F27175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D75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E725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7E3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</w:tr>
      <w:tr w:rsidR="00BB7C98" w:rsidRPr="00BB7C98" w14:paraId="04B97B32" w14:textId="77777777" w:rsidTr="00F27175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8F6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CE0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2B6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</w:tr>
      <w:tr w:rsidR="00BB7C98" w:rsidRPr="00BB7C98" w14:paraId="3E4331CA" w14:textId="77777777" w:rsidTr="00F27175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001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1F6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2DE9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</w:tr>
      <w:tr w:rsidR="00BB7C98" w:rsidRPr="00BB7C98" w14:paraId="0E58E26A" w14:textId="77777777" w:rsidTr="00F27175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CD3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1758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9C0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</w:tr>
      <w:tr w:rsidR="00BB7C98" w:rsidRPr="00BB7C98" w14:paraId="65A0CB0A" w14:textId="77777777" w:rsidTr="00F27175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322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2CA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525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</w:tr>
      <w:tr w:rsidR="00BB7C98" w:rsidRPr="00BB7C98" w14:paraId="199C0622" w14:textId="77777777" w:rsidTr="00F27175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D3A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7CF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C98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</w:tr>
      <w:tr w:rsidR="00BB7C98" w:rsidRPr="00BB7C98" w14:paraId="7D97A207" w14:textId="77777777" w:rsidTr="00F27175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1B3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E1B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6DA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</w:tr>
      <w:tr w:rsidR="00BB7C98" w:rsidRPr="00BB7C98" w14:paraId="3AA16B32" w14:textId="77777777" w:rsidTr="00F27175">
        <w:trPr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E686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686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655" w14:textId="77777777" w:rsidR="00BB7C98" w:rsidRPr="00BB7C98" w:rsidRDefault="00BB7C98" w:rsidP="00F27175">
            <w:pPr>
              <w:rPr>
                <w:rFonts w:cs="Segoe UI"/>
                <w:szCs w:val="22"/>
              </w:rPr>
            </w:pPr>
          </w:p>
        </w:tc>
      </w:tr>
    </w:tbl>
    <w:p w14:paraId="5D9A41B7" w14:textId="77777777" w:rsidR="00BB7C98" w:rsidRPr="00BB7C98" w:rsidRDefault="00BB7C98" w:rsidP="00BB7C98">
      <w:pPr>
        <w:rPr>
          <w:rFonts w:cs="Segoe UI"/>
          <w:szCs w:val="22"/>
        </w:rPr>
      </w:pPr>
    </w:p>
    <w:p w14:paraId="01D8008C" w14:textId="77777777" w:rsidR="00BB7C98" w:rsidRPr="00BB7C98" w:rsidRDefault="00BB7C98" w:rsidP="00BB7C98">
      <w:pPr>
        <w:rPr>
          <w:rFonts w:cs="Segoe UI"/>
          <w:bCs/>
          <w:szCs w:val="22"/>
        </w:rPr>
      </w:pPr>
      <w:proofErr w:type="spellStart"/>
      <w:r w:rsidRPr="00BB7C98">
        <w:rPr>
          <w:rFonts w:cs="Segoe UI"/>
          <w:b/>
          <w:szCs w:val="22"/>
        </w:rPr>
        <w:t>Наличие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заболеваний</w:t>
      </w:r>
      <w:proofErr w:type="spellEnd"/>
      <w:r w:rsidRPr="00BB7C98">
        <w:rPr>
          <w:rFonts w:cs="Segoe UI"/>
          <w:b/>
          <w:szCs w:val="22"/>
        </w:rPr>
        <w:t xml:space="preserve"> у </w:t>
      </w:r>
      <w:proofErr w:type="spellStart"/>
      <w:r w:rsidRPr="00BB7C98">
        <w:rPr>
          <w:rFonts w:cs="Segoe UI"/>
          <w:b/>
          <w:szCs w:val="22"/>
        </w:rPr>
        <w:t>близких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родственников</w:t>
      </w:r>
      <w:proofErr w:type="spellEnd"/>
      <w:r w:rsidRPr="00BB7C98">
        <w:rPr>
          <w:rFonts w:cs="Segoe UI"/>
          <w:b/>
          <w:szCs w:val="22"/>
        </w:rPr>
        <w:t xml:space="preserve">: </w:t>
      </w:r>
      <w:proofErr w:type="spellStart"/>
      <w:r w:rsidRPr="00BB7C98">
        <w:rPr>
          <w:rFonts w:cs="Segoe UI"/>
          <w:szCs w:val="22"/>
        </w:rPr>
        <w:t>ишемическая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болезнь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сердца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инфаркт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миоарда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стенокардия</w:t>
      </w:r>
      <w:proofErr w:type="spellEnd"/>
      <w:r w:rsidRPr="00BB7C98">
        <w:rPr>
          <w:rFonts w:cs="Segoe UI"/>
          <w:bCs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ишемия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нижних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конечностей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инсульт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гипертоническая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болезнь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сахарный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диабет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онкологические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заболевания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аллергии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туберкулез</w:t>
      </w:r>
      <w:proofErr w:type="spellEnd"/>
      <w:r w:rsidRPr="00BB7C98">
        <w:rPr>
          <w:rFonts w:cs="Segoe UI"/>
          <w:szCs w:val="22"/>
        </w:rPr>
        <w:t xml:space="preserve"> </w:t>
      </w:r>
      <w:r w:rsidRPr="00BB7C98">
        <w:rPr>
          <w:rFonts w:cs="Segoe UI"/>
          <w:bCs/>
          <w:szCs w:val="22"/>
        </w:rPr>
        <w:t xml:space="preserve"> </w:t>
      </w:r>
    </w:p>
    <w:p w14:paraId="5699A006" w14:textId="77777777" w:rsidR="00BB7C98" w:rsidRPr="00BB7C98" w:rsidRDefault="00BB7C98" w:rsidP="00BB7C98">
      <w:pPr>
        <w:jc w:val="center"/>
        <w:rPr>
          <w:rFonts w:cs="Segoe UI"/>
          <w:szCs w:val="22"/>
        </w:rPr>
      </w:pPr>
    </w:p>
    <w:p w14:paraId="5E9CE39E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b/>
          <w:szCs w:val="22"/>
        </w:rPr>
        <w:t>Мать</w:t>
      </w:r>
      <w:proofErr w:type="spellEnd"/>
      <w:r w:rsidRPr="00BB7C98">
        <w:rPr>
          <w:rFonts w:cs="Segoe UI"/>
          <w:b/>
          <w:szCs w:val="22"/>
        </w:rPr>
        <w:t xml:space="preserve">: </w:t>
      </w:r>
      <w:proofErr w:type="spellStart"/>
      <w:r w:rsidRPr="00BB7C98">
        <w:rPr>
          <w:rFonts w:cs="Segoe UI"/>
          <w:szCs w:val="22"/>
        </w:rPr>
        <w:t>год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рождения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заболевания</w:t>
      </w:r>
      <w:proofErr w:type="spellEnd"/>
    </w:p>
    <w:p w14:paraId="43D50249" w14:textId="77777777" w:rsidR="00BB7C98" w:rsidRPr="00BB7C98" w:rsidRDefault="00BB7C98" w:rsidP="00BB7C98">
      <w:pPr>
        <w:rPr>
          <w:rFonts w:cs="Segoe UI"/>
          <w:szCs w:val="22"/>
        </w:rPr>
      </w:pPr>
    </w:p>
    <w:p w14:paraId="5DC574D9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b/>
          <w:szCs w:val="22"/>
        </w:rPr>
        <w:t>Отец</w:t>
      </w:r>
      <w:proofErr w:type="spellEnd"/>
      <w:r w:rsidRPr="00BB7C98">
        <w:rPr>
          <w:rFonts w:cs="Segoe UI"/>
          <w:szCs w:val="22"/>
        </w:rPr>
        <w:t xml:space="preserve">: </w:t>
      </w:r>
      <w:proofErr w:type="spellStart"/>
      <w:r w:rsidRPr="00BB7C98">
        <w:rPr>
          <w:rFonts w:cs="Segoe UI"/>
          <w:szCs w:val="22"/>
        </w:rPr>
        <w:t>год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рождения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заболевания</w:t>
      </w:r>
      <w:proofErr w:type="spellEnd"/>
    </w:p>
    <w:p w14:paraId="7B2089DC" w14:textId="77777777" w:rsidR="00BB7C98" w:rsidRPr="00BB7C98" w:rsidRDefault="00BB7C98" w:rsidP="00BB7C98">
      <w:pPr>
        <w:rPr>
          <w:rFonts w:cs="Segoe UI"/>
          <w:szCs w:val="22"/>
        </w:rPr>
      </w:pPr>
    </w:p>
    <w:p w14:paraId="2A55C5BE" w14:textId="77777777" w:rsidR="00BB7C98" w:rsidRPr="00BB7C98" w:rsidRDefault="00BB7C98" w:rsidP="00BB7C98">
      <w:pPr>
        <w:rPr>
          <w:rFonts w:cs="Segoe UI"/>
          <w:szCs w:val="22"/>
        </w:rPr>
      </w:pPr>
    </w:p>
    <w:p w14:paraId="378FD793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b/>
          <w:szCs w:val="22"/>
        </w:rPr>
        <w:t>Братья</w:t>
      </w:r>
      <w:proofErr w:type="spellEnd"/>
      <w:r w:rsidRPr="00BB7C98">
        <w:rPr>
          <w:rFonts w:cs="Segoe UI"/>
          <w:b/>
          <w:szCs w:val="22"/>
        </w:rPr>
        <w:t xml:space="preserve">, </w:t>
      </w:r>
      <w:proofErr w:type="spellStart"/>
      <w:r w:rsidRPr="00BB7C98">
        <w:rPr>
          <w:rFonts w:cs="Segoe UI"/>
          <w:b/>
          <w:szCs w:val="22"/>
        </w:rPr>
        <w:t>сестры</w:t>
      </w:r>
      <w:proofErr w:type="spellEnd"/>
      <w:r w:rsidRPr="00BB7C98">
        <w:rPr>
          <w:rFonts w:cs="Segoe UI"/>
          <w:szCs w:val="22"/>
        </w:rPr>
        <w:t xml:space="preserve">: </w:t>
      </w:r>
      <w:proofErr w:type="spellStart"/>
      <w:r w:rsidRPr="00BB7C98">
        <w:rPr>
          <w:rFonts w:cs="Segoe UI"/>
          <w:szCs w:val="22"/>
        </w:rPr>
        <w:t>год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рождения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заболевания</w:t>
      </w:r>
      <w:proofErr w:type="spellEnd"/>
    </w:p>
    <w:p w14:paraId="244DFC2B" w14:textId="77777777" w:rsidR="00BB7C98" w:rsidRPr="00BB7C98" w:rsidRDefault="00BB7C98" w:rsidP="00BB7C98">
      <w:pPr>
        <w:rPr>
          <w:rFonts w:cs="Segoe UI"/>
          <w:szCs w:val="22"/>
        </w:rPr>
      </w:pPr>
    </w:p>
    <w:p w14:paraId="5ECFC853" w14:textId="77777777" w:rsidR="00BB7C98" w:rsidRPr="00BB7C98" w:rsidRDefault="00BB7C98" w:rsidP="00BB7C98">
      <w:pPr>
        <w:rPr>
          <w:rFonts w:cs="Segoe UI"/>
          <w:szCs w:val="22"/>
        </w:rPr>
      </w:pPr>
    </w:p>
    <w:p w14:paraId="6444F5A9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b/>
          <w:szCs w:val="22"/>
        </w:rPr>
        <w:t>Дети</w:t>
      </w:r>
      <w:proofErr w:type="spellEnd"/>
      <w:r w:rsidRPr="00BB7C98">
        <w:rPr>
          <w:rFonts w:cs="Segoe UI"/>
          <w:szCs w:val="22"/>
        </w:rPr>
        <w:t xml:space="preserve">: </w:t>
      </w:r>
      <w:proofErr w:type="spellStart"/>
      <w:r w:rsidRPr="00BB7C98">
        <w:rPr>
          <w:rFonts w:cs="Segoe UI"/>
          <w:szCs w:val="22"/>
        </w:rPr>
        <w:t>год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рождения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заболевания</w:t>
      </w:r>
      <w:proofErr w:type="spellEnd"/>
    </w:p>
    <w:p w14:paraId="4491489C" w14:textId="77777777" w:rsidR="00BB7C98" w:rsidRPr="00BB7C98" w:rsidRDefault="00BB7C98" w:rsidP="00BB7C98">
      <w:pPr>
        <w:rPr>
          <w:rFonts w:cs="Segoe UI"/>
          <w:szCs w:val="22"/>
        </w:rPr>
      </w:pPr>
    </w:p>
    <w:p w14:paraId="149B57F3" w14:textId="77777777" w:rsidR="00BB7C98" w:rsidRPr="00BB7C98" w:rsidRDefault="00BB7C98" w:rsidP="00BB7C98">
      <w:pPr>
        <w:rPr>
          <w:rFonts w:cs="Segoe UI"/>
          <w:szCs w:val="22"/>
        </w:rPr>
      </w:pPr>
    </w:p>
    <w:p w14:paraId="2689BF80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b/>
          <w:szCs w:val="22"/>
        </w:rPr>
        <w:t>Заболевания</w:t>
      </w:r>
      <w:proofErr w:type="spellEnd"/>
      <w:r w:rsidRPr="00BB7C98">
        <w:rPr>
          <w:rFonts w:cs="Segoe UI"/>
          <w:b/>
          <w:szCs w:val="22"/>
        </w:rPr>
        <w:t xml:space="preserve">, </w:t>
      </w:r>
      <w:proofErr w:type="spellStart"/>
      <w:r w:rsidRPr="00BB7C98">
        <w:rPr>
          <w:rFonts w:cs="Segoe UI"/>
          <w:b/>
          <w:szCs w:val="22"/>
        </w:rPr>
        <w:t>перенесенные</w:t>
      </w:r>
      <w:proofErr w:type="spellEnd"/>
      <w:r w:rsidRPr="00BB7C98">
        <w:rPr>
          <w:rFonts w:cs="Segoe UI"/>
          <w:b/>
          <w:szCs w:val="22"/>
        </w:rPr>
        <w:t xml:space="preserve"> в </w:t>
      </w:r>
      <w:proofErr w:type="spellStart"/>
      <w:r w:rsidRPr="00BB7C98">
        <w:rPr>
          <w:rFonts w:cs="Segoe UI"/>
          <w:b/>
          <w:szCs w:val="22"/>
        </w:rPr>
        <w:t>детстве</w:t>
      </w:r>
      <w:proofErr w:type="spellEnd"/>
      <w:r w:rsidRPr="00BB7C98">
        <w:rPr>
          <w:rFonts w:cs="Segoe UI"/>
          <w:szCs w:val="22"/>
        </w:rPr>
        <w:t xml:space="preserve"> (</w:t>
      </w:r>
      <w:proofErr w:type="spellStart"/>
      <w:r w:rsidRPr="00BB7C98">
        <w:rPr>
          <w:rFonts w:cs="Segoe UI"/>
          <w:szCs w:val="22"/>
        </w:rPr>
        <w:t>например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частые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ангины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воспаления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среднего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уха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скарлатина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воспаление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легких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желтуха</w:t>
      </w:r>
      <w:proofErr w:type="spellEnd"/>
      <w:r w:rsidRPr="00BB7C98">
        <w:rPr>
          <w:rFonts w:cs="Segoe UI"/>
          <w:szCs w:val="22"/>
        </w:rPr>
        <w:t>)</w:t>
      </w:r>
    </w:p>
    <w:p w14:paraId="0D844A26" w14:textId="77777777" w:rsidR="00BB7C98" w:rsidRPr="00BB7C98" w:rsidRDefault="00BB7C98" w:rsidP="00BB7C98">
      <w:pPr>
        <w:rPr>
          <w:rFonts w:cs="Segoe UI"/>
          <w:szCs w:val="22"/>
        </w:rPr>
      </w:pPr>
    </w:p>
    <w:p w14:paraId="271D5392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proofErr w:type="gramStart"/>
      <w:r w:rsidRPr="00BB7C98">
        <w:rPr>
          <w:rFonts w:cs="Segoe UI"/>
          <w:szCs w:val="22"/>
        </w:rPr>
        <w:t>Год</w:t>
      </w:r>
      <w:proofErr w:type="spellEnd"/>
      <w:r w:rsidRPr="00BB7C98">
        <w:rPr>
          <w:rFonts w:cs="Segoe UI"/>
          <w:szCs w:val="22"/>
        </w:rPr>
        <w:t xml:space="preserve">:   </w:t>
      </w:r>
      <w:proofErr w:type="gramEnd"/>
      <w:r w:rsidRPr="00BB7C98">
        <w:rPr>
          <w:rFonts w:cs="Segoe UI"/>
          <w:szCs w:val="22"/>
        </w:rPr>
        <w:t xml:space="preserve">                                                         </w:t>
      </w:r>
      <w:proofErr w:type="spellStart"/>
      <w:r w:rsidRPr="00BB7C98">
        <w:rPr>
          <w:rFonts w:cs="Segoe UI"/>
          <w:szCs w:val="22"/>
        </w:rPr>
        <w:t>заболевание</w:t>
      </w:r>
      <w:proofErr w:type="spellEnd"/>
      <w:r w:rsidRPr="00BB7C98">
        <w:rPr>
          <w:rFonts w:cs="Segoe UI"/>
          <w:szCs w:val="22"/>
        </w:rPr>
        <w:t>:</w:t>
      </w:r>
    </w:p>
    <w:p w14:paraId="2B1BD19F" w14:textId="77777777" w:rsidR="00BB7C98" w:rsidRPr="00BB7C98" w:rsidRDefault="00BB7C98" w:rsidP="00BB7C98">
      <w:pPr>
        <w:rPr>
          <w:rFonts w:cs="Segoe UI"/>
          <w:szCs w:val="22"/>
        </w:rPr>
      </w:pPr>
    </w:p>
    <w:p w14:paraId="65458279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b/>
          <w:szCs w:val="22"/>
        </w:rPr>
        <w:t>Операции</w:t>
      </w:r>
      <w:proofErr w:type="spellEnd"/>
      <w:r w:rsidRPr="00BB7C98">
        <w:rPr>
          <w:rFonts w:cs="Segoe UI"/>
          <w:szCs w:val="22"/>
        </w:rPr>
        <w:t xml:space="preserve"> (</w:t>
      </w:r>
      <w:proofErr w:type="spellStart"/>
      <w:r w:rsidRPr="00BB7C98">
        <w:rPr>
          <w:rFonts w:cs="Segoe UI"/>
          <w:szCs w:val="22"/>
        </w:rPr>
        <w:t>название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год</w:t>
      </w:r>
      <w:proofErr w:type="spellEnd"/>
      <w:r w:rsidRPr="00BB7C98">
        <w:rPr>
          <w:rFonts w:cs="Segoe UI"/>
          <w:szCs w:val="22"/>
        </w:rPr>
        <w:t>):</w:t>
      </w:r>
    </w:p>
    <w:p w14:paraId="36AB4143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b/>
          <w:szCs w:val="22"/>
        </w:rPr>
        <w:t>Травмы</w:t>
      </w:r>
      <w:proofErr w:type="spellEnd"/>
      <w:r w:rsidRPr="00BB7C98">
        <w:rPr>
          <w:rFonts w:cs="Segoe UI"/>
          <w:b/>
          <w:szCs w:val="22"/>
        </w:rPr>
        <w:t xml:space="preserve"> </w:t>
      </w:r>
      <w:r w:rsidRPr="00BB7C98">
        <w:rPr>
          <w:rFonts w:cs="Segoe UI"/>
          <w:szCs w:val="22"/>
        </w:rPr>
        <w:t>(</w:t>
      </w:r>
      <w:proofErr w:type="spellStart"/>
      <w:r w:rsidRPr="00BB7C98">
        <w:rPr>
          <w:rFonts w:cs="Segoe UI"/>
          <w:szCs w:val="22"/>
        </w:rPr>
        <w:t>переломы</w:t>
      </w:r>
      <w:proofErr w:type="spellEnd"/>
      <w:r w:rsidRPr="00BB7C98">
        <w:rPr>
          <w:rFonts w:cs="Segoe UI"/>
          <w:szCs w:val="22"/>
        </w:rPr>
        <w:t xml:space="preserve"> и </w:t>
      </w:r>
      <w:proofErr w:type="spellStart"/>
      <w:r w:rsidRPr="00BB7C98">
        <w:rPr>
          <w:rFonts w:cs="Segoe UI"/>
          <w:szCs w:val="22"/>
        </w:rPr>
        <w:t>т.д</w:t>
      </w:r>
      <w:proofErr w:type="spellEnd"/>
      <w:r w:rsidRPr="00BB7C98">
        <w:rPr>
          <w:rFonts w:cs="Segoe UI"/>
          <w:szCs w:val="22"/>
        </w:rPr>
        <w:t>.)</w:t>
      </w:r>
    </w:p>
    <w:p w14:paraId="62F370FE" w14:textId="77777777" w:rsidR="00BB7C98" w:rsidRPr="00BB7C98" w:rsidRDefault="00BB7C98" w:rsidP="00BB7C98">
      <w:pPr>
        <w:rPr>
          <w:rFonts w:cs="Segoe UI"/>
          <w:szCs w:val="22"/>
        </w:rPr>
      </w:pPr>
      <w:proofErr w:type="spellStart"/>
      <w:r w:rsidRPr="00BB7C98">
        <w:rPr>
          <w:rFonts w:cs="Segoe UI"/>
          <w:b/>
          <w:szCs w:val="22"/>
        </w:rPr>
        <w:t>Лекарственные</w:t>
      </w:r>
      <w:proofErr w:type="spellEnd"/>
      <w:r w:rsidRPr="00BB7C98">
        <w:rPr>
          <w:rFonts w:cs="Segoe UI"/>
          <w:b/>
          <w:szCs w:val="22"/>
        </w:rPr>
        <w:t xml:space="preserve"> </w:t>
      </w:r>
      <w:proofErr w:type="spellStart"/>
      <w:r w:rsidRPr="00BB7C98">
        <w:rPr>
          <w:rFonts w:cs="Segoe UI"/>
          <w:b/>
          <w:szCs w:val="22"/>
        </w:rPr>
        <w:t>средства</w:t>
      </w:r>
      <w:proofErr w:type="spellEnd"/>
      <w:r w:rsidRPr="00BB7C98">
        <w:rPr>
          <w:rFonts w:cs="Segoe UI"/>
          <w:szCs w:val="22"/>
        </w:rPr>
        <w:t>:</w:t>
      </w:r>
    </w:p>
    <w:p w14:paraId="3042AF52" w14:textId="77777777" w:rsidR="00BB7C98" w:rsidRPr="00BB7C98" w:rsidRDefault="00BB7C98" w:rsidP="00BB7C98">
      <w:pPr>
        <w:rPr>
          <w:rFonts w:cs="Segoe UI"/>
          <w:szCs w:val="22"/>
        </w:rPr>
      </w:pPr>
    </w:p>
    <w:p w14:paraId="094C979D" w14:textId="77777777" w:rsidR="00BB7C98" w:rsidRPr="00BB7C98" w:rsidRDefault="00BB7C98" w:rsidP="00BB7C98">
      <w:pPr>
        <w:rPr>
          <w:rFonts w:cs="Segoe UI"/>
          <w:b/>
          <w:szCs w:val="22"/>
        </w:rPr>
      </w:pPr>
      <w:proofErr w:type="spellStart"/>
      <w:r w:rsidRPr="00BB7C98">
        <w:rPr>
          <w:rFonts w:cs="Segoe UI"/>
          <w:b/>
          <w:szCs w:val="22"/>
        </w:rPr>
        <w:t>Аллергии</w:t>
      </w:r>
      <w:proofErr w:type="spellEnd"/>
      <w:r w:rsidRPr="00BB7C98">
        <w:rPr>
          <w:rFonts w:cs="Segoe UI"/>
          <w:b/>
          <w:szCs w:val="22"/>
        </w:rPr>
        <w:t>:</w:t>
      </w:r>
    </w:p>
    <w:p w14:paraId="5A6105B3" w14:textId="77777777" w:rsidR="00BB7C98" w:rsidRPr="00BB7C98" w:rsidRDefault="00BB7C98" w:rsidP="00BB7C98">
      <w:pPr>
        <w:rPr>
          <w:rFonts w:cs="Segoe UI"/>
          <w:szCs w:val="22"/>
        </w:rPr>
      </w:pPr>
    </w:p>
    <w:p w14:paraId="57248F8C" w14:textId="77777777" w:rsidR="00BB7C98" w:rsidRPr="00BB7C98" w:rsidRDefault="00BB7C98" w:rsidP="00BB7C98">
      <w:pPr>
        <w:rPr>
          <w:rFonts w:cs="Segoe UI"/>
          <w:color w:val="FF0000"/>
          <w:szCs w:val="22"/>
        </w:rPr>
      </w:pPr>
      <w:proofErr w:type="spellStart"/>
      <w:r w:rsidRPr="00BB7C98">
        <w:rPr>
          <w:rFonts w:cs="Segoe UI"/>
          <w:szCs w:val="22"/>
        </w:rPr>
        <w:t>Подтверждаю</w:t>
      </w:r>
      <w:proofErr w:type="spellEnd"/>
      <w:r w:rsidRPr="00BB7C98">
        <w:rPr>
          <w:rFonts w:cs="Segoe UI"/>
          <w:szCs w:val="22"/>
        </w:rPr>
        <w:t xml:space="preserve">, </w:t>
      </w:r>
      <w:proofErr w:type="spellStart"/>
      <w:r w:rsidRPr="00BB7C98">
        <w:rPr>
          <w:rFonts w:cs="Segoe UI"/>
          <w:szCs w:val="22"/>
        </w:rPr>
        <w:t>что</w:t>
      </w:r>
      <w:proofErr w:type="spellEnd"/>
      <w:r w:rsidRPr="00BB7C98">
        <w:rPr>
          <w:rFonts w:cs="Segoe UI"/>
          <w:szCs w:val="22"/>
        </w:rPr>
        <w:t xml:space="preserve"> я </w:t>
      </w:r>
      <w:proofErr w:type="spellStart"/>
      <w:r w:rsidRPr="00BB7C98">
        <w:rPr>
          <w:rFonts w:cs="Segoe UI"/>
          <w:szCs w:val="22"/>
        </w:rPr>
        <w:t>сообщил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врачу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Клиники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профессиональных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заболеваний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Центральной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факультетской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больницы</w:t>
      </w:r>
      <w:proofErr w:type="spellEnd"/>
      <w:r w:rsidRPr="00BB7C98">
        <w:rPr>
          <w:rFonts w:cs="Segoe UI"/>
          <w:szCs w:val="22"/>
        </w:rPr>
        <w:t xml:space="preserve"> в </w:t>
      </w:r>
      <w:proofErr w:type="spellStart"/>
      <w:r w:rsidRPr="00BB7C98">
        <w:rPr>
          <w:rFonts w:cs="Segoe UI"/>
          <w:szCs w:val="22"/>
        </w:rPr>
        <w:t>Праге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все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сведения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относительно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состояния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своего</w:t>
      </w:r>
      <w:proofErr w:type="spellEnd"/>
      <w:r w:rsidRPr="00BB7C98">
        <w:rPr>
          <w:rFonts w:cs="Segoe UI"/>
          <w:szCs w:val="22"/>
        </w:rPr>
        <w:t xml:space="preserve"> </w:t>
      </w:r>
      <w:proofErr w:type="spellStart"/>
      <w:r w:rsidRPr="00BB7C98">
        <w:rPr>
          <w:rFonts w:cs="Segoe UI"/>
          <w:szCs w:val="22"/>
        </w:rPr>
        <w:t>здоровья</w:t>
      </w:r>
      <w:proofErr w:type="spellEnd"/>
      <w:r w:rsidRPr="00BB7C98">
        <w:rPr>
          <w:rFonts w:cs="Segoe UI"/>
          <w:szCs w:val="22"/>
        </w:rPr>
        <w:t xml:space="preserve"> в </w:t>
      </w:r>
      <w:proofErr w:type="spellStart"/>
      <w:r w:rsidRPr="00BB7C98">
        <w:rPr>
          <w:rFonts w:cs="Segoe UI"/>
          <w:szCs w:val="22"/>
        </w:rPr>
        <w:t>соответствии</w:t>
      </w:r>
      <w:proofErr w:type="spellEnd"/>
      <w:r w:rsidRPr="00BB7C98">
        <w:rPr>
          <w:rFonts w:cs="Segoe UI"/>
          <w:szCs w:val="22"/>
        </w:rPr>
        <w:t xml:space="preserve"> с </w:t>
      </w:r>
      <w:proofErr w:type="spellStart"/>
      <w:r w:rsidRPr="00BB7C98">
        <w:rPr>
          <w:rFonts w:cs="Segoe UI"/>
          <w:szCs w:val="22"/>
        </w:rPr>
        <w:t>законом</w:t>
      </w:r>
      <w:proofErr w:type="spellEnd"/>
      <w:r w:rsidRPr="00BB7C98">
        <w:rPr>
          <w:rFonts w:cs="Segoe UI"/>
          <w:szCs w:val="22"/>
        </w:rPr>
        <w:t xml:space="preserve"> 372/2011 Sb. § 41 </w:t>
      </w:r>
      <w:proofErr w:type="spellStart"/>
      <w:r w:rsidRPr="00BB7C98">
        <w:rPr>
          <w:rFonts w:cs="Segoe UI"/>
          <w:szCs w:val="22"/>
        </w:rPr>
        <w:t>абз</w:t>
      </w:r>
      <w:proofErr w:type="spellEnd"/>
      <w:r w:rsidRPr="00BB7C98">
        <w:rPr>
          <w:rFonts w:cs="Segoe UI"/>
          <w:szCs w:val="22"/>
        </w:rPr>
        <w:t>. 1 d).</w:t>
      </w:r>
    </w:p>
    <w:p w14:paraId="30A3E0CD" w14:textId="77777777" w:rsidR="00BB7C98" w:rsidRPr="00BB7C98" w:rsidRDefault="00BB7C98" w:rsidP="00BB7C98">
      <w:pPr>
        <w:rPr>
          <w:rFonts w:cs="Segoe UI"/>
        </w:rPr>
      </w:pPr>
      <w:r w:rsidRPr="00BB7C98">
        <w:rPr>
          <w:rFonts w:cs="Segoe UI"/>
          <w:color w:val="FF0000"/>
          <w:szCs w:val="22"/>
        </w:rPr>
        <w:t xml:space="preserve">                            </w:t>
      </w:r>
      <w:r w:rsidRPr="00BB7C98">
        <w:rPr>
          <w:rFonts w:cs="Segoe UI"/>
          <w:color w:val="FF0000"/>
          <w:szCs w:val="22"/>
        </w:rPr>
        <w:br/>
      </w:r>
      <w:r w:rsidRPr="00BB7C98">
        <w:rPr>
          <w:rFonts w:cs="Segoe UI"/>
          <w:szCs w:val="22"/>
        </w:rPr>
        <w:br/>
      </w:r>
      <w:proofErr w:type="spellStart"/>
      <w:proofErr w:type="gramStart"/>
      <w:r w:rsidRPr="00BB7C98">
        <w:rPr>
          <w:rFonts w:cs="Segoe UI"/>
          <w:szCs w:val="22"/>
        </w:rPr>
        <w:t>Дата</w:t>
      </w:r>
      <w:proofErr w:type="spellEnd"/>
      <w:r w:rsidRPr="00BB7C98">
        <w:rPr>
          <w:rFonts w:cs="Segoe UI"/>
          <w:szCs w:val="22"/>
        </w:rPr>
        <w:t xml:space="preserve">:   </w:t>
      </w:r>
      <w:proofErr w:type="gramEnd"/>
      <w:r w:rsidRPr="00BB7C98">
        <w:rPr>
          <w:rFonts w:cs="Segoe UI"/>
          <w:szCs w:val="22"/>
        </w:rPr>
        <w:t xml:space="preserve">                                    </w:t>
      </w:r>
      <w:proofErr w:type="spellStart"/>
      <w:r w:rsidRPr="00BB7C98">
        <w:rPr>
          <w:rFonts w:cs="Segoe UI"/>
          <w:szCs w:val="22"/>
        </w:rPr>
        <w:t>Подпись</w:t>
      </w:r>
      <w:proofErr w:type="spellEnd"/>
      <w:r w:rsidRPr="00BB7C98">
        <w:rPr>
          <w:rFonts w:cs="Segoe UI"/>
          <w:szCs w:val="22"/>
        </w:rPr>
        <w:t>:</w:t>
      </w:r>
    </w:p>
    <w:p w14:paraId="4B2DC9FD" w14:textId="6E4B16B1" w:rsidR="00904515" w:rsidRPr="00863F50" w:rsidRDefault="00904515" w:rsidP="00BB7C98">
      <w:pPr>
        <w:rPr>
          <w:rFonts w:cs="Segoe UI"/>
        </w:rPr>
      </w:pPr>
    </w:p>
    <w:sectPr w:rsidR="00904515" w:rsidRPr="00863F50" w:rsidSect="00660B01">
      <w:headerReference w:type="default" r:id="rId12"/>
      <w:pgSz w:w="11906" w:h="16838" w:code="9"/>
      <w:pgMar w:top="2694" w:right="849" w:bottom="1134" w:left="85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A616" w14:textId="77777777" w:rsidR="00F129C3" w:rsidRDefault="00F129C3">
      <w:r>
        <w:separator/>
      </w:r>
    </w:p>
    <w:p w14:paraId="6DDA92A8" w14:textId="77777777" w:rsidR="00F129C3" w:rsidRDefault="00F129C3"/>
    <w:p w14:paraId="753930F0" w14:textId="77777777" w:rsidR="00F129C3" w:rsidRDefault="00F129C3" w:rsidP="002E5C94"/>
  </w:endnote>
  <w:endnote w:type="continuationSeparator" w:id="0">
    <w:p w14:paraId="5034581D" w14:textId="77777777" w:rsidR="00F129C3" w:rsidRDefault="00F129C3">
      <w:r>
        <w:continuationSeparator/>
      </w:r>
    </w:p>
    <w:p w14:paraId="03252881" w14:textId="77777777" w:rsidR="00F129C3" w:rsidRDefault="00F129C3"/>
    <w:p w14:paraId="438F99C8" w14:textId="77777777" w:rsidR="00F129C3" w:rsidRDefault="00F129C3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83325" w14:textId="77777777" w:rsidR="00F129C3" w:rsidRDefault="00F129C3">
      <w:r>
        <w:separator/>
      </w:r>
    </w:p>
    <w:p w14:paraId="655EFF03" w14:textId="77777777" w:rsidR="00F129C3" w:rsidRDefault="00F129C3"/>
    <w:p w14:paraId="0869F780" w14:textId="77777777" w:rsidR="00F129C3" w:rsidRDefault="00F129C3" w:rsidP="002E5C94"/>
  </w:footnote>
  <w:footnote w:type="continuationSeparator" w:id="0">
    <w:p w14:paraId="517E6BB2" w14:textId="77777777" w:rsidR="00F129C3" w:rsidRDefault="00F129C3">
      <w:r>
        <w:continuationSeparator/>
      </w:r>
    </w:p>
    <w:p w14:paraId="79F67FBA" w14:textId="77777777" w:rsidR="00F129C3" w:rsidRDefault="00F129C3"/>
    <w:p w14:paraId="008EEA46" w14:textId="77777777" w:rsidR="00F129C3" w:rsidRDefault="00F129C3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725" w14:textId="77777777" w:rsidR="002D56D3" w:rsidRPr="00133F98" w:rsidRDefault="002D56D3" w:rsidP="00133F98">
    <w:pPr>
      <w:pStyle w:val="VFNhl-1"/>
    </w:pPr>
    <w:r w:rsidRPr="00133F98">
      <w:rPr>
        <w:noProof/>
      </w:rPr>
      <w:drawing>
        <wp:anchor distT="0" distB="0" distL="114300" distR="114300" simplePos="0" relativeHeight="251687936" behindDoc="1" locked="0" layoutInCell="1" allowOverlap="1" wp14:anchorId="5B64D6E8" wp14:editId="46957106">
          <wp:simplePos x="0" y="0"/>
          <wp:positionH relativeFrom="column">
            <wp:posOffset>-504190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F98">
      <w:t>VŠEOBECNÁ FAKULTNÍ NEMOCNICE V PRAZE</w:t>
    </w:r>
  </w:p>
  <w:p w14:paraId="657E4EEB" w14:textId="6B955309" w:rsidR="002D56D3" w:rsidRDefault="00063EB9" w:rsidP="002E4C0F">
    <w:pPr>
      <w:spacing w:line="360" w:lineRule="auto"/>
      <w:ind w:left="1985" w:right="-426"/>
      <w:rPr>
        <w:rFonts w:cs="Segoe UI"/>
        <w:color w:val="002060"/>
        <w:sz w:val="18"/>
        <w:szCs w:val="18"/>
      </w:rPr>
    </w:pPr>
    <w:r>
      <w:rPr>
        <w:rStyle w:val="VFNhl-PracovitChar"/>
      </w:rPr>
      <w:t>Klinika pracovního lékařství</w:t>
    </w:r>
    <w:r w:rsidR="002D56D3" w:rsidRPr="002D56D3">
      <w:rPr>
        <w:rStyle w:val="VFNhl-PracovitChar"/>
      </w:rPr>
      <w:t xml:space="preserve"> |</w:t>
    </w:r>
    <w:r w:rsidR="002D56D3" w:rsidRPr="004000BB">
      <w:rPr>
        <w:rFonts w:cs="Segoe UI"/>
        <w:color w:val="002060"/>
        <w:sz w:val="18"/>
        <w:szCs w:val="18"/>
      </w:rPr>
      <w:t xml:space="preserve"> </w:t>
    </w:r>
    <w:r w:rsidR="002D56D3" w:rsidRPr="002D56D3">
      <w:rPr>
        <w:rStyle w:val="Nzevknihy"/>
      </w:rPr>
      <w:t>U Nemocnice 499/2, 128 08 Praha 2 |</w:t>
    </w:r>
    <w:r w:rsidR="008F0CB8">
      <w:rPr>
        <w:rStyle w:val="Nzevknihy"/>
      </w:rPr>
      <w:t xml:space="preserve"> </w:t>
    </w:r>
    <w:r w:rsidR="008F0CB8">
      <w:rPr>
        <w:rStyle w:val="Nzevknihy"/>
        <w:rFonts w:eastAsiaTheme="minorEastAsia"/>
      </w:rPr>
      <w:t>IČ: 00064165, tel. 224 961 111</w:t>
    </w:r>
  </w:p>
  <w:p w14:paraId="3FDBF78A" w14:textId="77777777" w:rsidR="002D56D3" w:rsidRPr="004000BB" w:rsidRDefault="002D56D3" w:rsidP="000263BB">
    <w:pPr>
      <w:ind w:left="1985"/>
      <w:rPr>
        <w:rFonts w:cs="Segoe UI"/>
        <w:color w:val="002060"/>
        <w:sz w:val="18"/>
        <w:szCs w:val="18"/>
      </w:rPr>
    </w:pPr>
  </w:p>
  <w:p w14:paraId="74B44E5C" w14:textId="4D3E3723" w:rsidR="002D56D3" w:rsidRPr="00133F98" w:rsidRDefault="00681A4C" w:rsidP="000263BB">
    <w:pPr>
      <w:ind w:left="1985"/>
      <w:rPr>
        <w:rStyle w:val="Nzevknihy"/>
      </w:rPr>
    </w:pPr>
    <w:r>
      <w:rPr>
        <w:rStyle w:val="Nzevknihy"/>
      </w:rPr>
      <w:t>Formulář</w:t>
    </w:r>
    <w:r w:rsidR="002D56D3" w:rsidRPr="00133F98">
      <w:rPr>
        <w:rStyle w:val="Nzevknihy"/>
      </w:rPr>
      <w:t xml:space="preserve"> | </w:t>
    </w:r>
    <w:r>
      <w:rPr>
        <w:rStyle w:val="Nzevknihy"/>
      </w:rPr>
      <w:t>F</w:t>
    </w:r>
    <w:r w:rsidR="002D56D3" w:rsidRPr="00133F98">
      <w:rPr>
        <w:rStyle w:val="Nzevknihy"/>
      </w:rPr>
      <w:t>-</w:t>
    </w:r>
    <w:r w:rsidR="00063EB9">
      <w:rPr>
        <w:rStyle w:val="Nzevknihy"/>
      </w:rPr>
      <w:t>KPL-</w:t>
    </w:r>
    <w:proofErr w:type="gramStart"/>
    <w:r w:rsidR="00063EB9">
      <w:rPr>
        <w:rStyle w:val="Nzevknihy"/>
      </w:rPr>
      <w:t>0</w:t>
    </w:r>
    <w:r w:rsidR="00674D16">
      <w:rPr>
        <w:rStyle w:val="Nzevknihy"/>
      </w:rPr>
      <w:t>17</w:t>
    </w:r>
    <w:r w:rsidR="00BB7C98">
      <w:rPr>
        <w:rStyle w:val="Nzevknihy"/>
      </w:rPr>
      <w:t>r</w:t>
    </w:r>
    <w:proofErr w:type="gramEnd"/>
    <w:r w:rsidR="002D56D3" w:rsidRPr="00133F98">
      <w:rPr>
        <w:rStyle w:val="Nzevknihy"/>
      </w:rPr>
      <w:t xml:space="preserve"> | strana 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PAGE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1</w:t>
    </w:r>
    <w:r w:rsidR="006B4A8D" w:rsidRPr="005D411A">
      <w:rPr>
        <w:rStyle w:val="Nzevknihy"/>
      </w:rPr>
      <w:fldChar w:fldCharType="end"/>
    </w:r>
    <w:r w:rsidR="006B4A8D" w:rsidRPr="005D411A">
      <w:rPr>
        <w:rStyle w:val="Nzevknihy"/>
      </w:rPr>
      <w:t xml:space="preserve"> z </w:t>
    </w:r>
    <w:r w:rsidR="006B4A8D" w:rsidRPr="005D411A">
      <w:rPr>
        <w:rStyle w:val="Nzevknihy"/>
      </w:rPr>
      <w:fldChar w:fldCharType="begin"/>
    </w:r>
    <w:r w:rsidR="006B4A8D" w:rsidRPr="005D411A">
      <w:rPr>
        <w:rStyle w:val="Nzevknihy"/>
      </w:rPr>
      <w:instrText xml:space="preserve"> NUMPAGES  \* Arabic  \* MERGEFORMAT </w:instrText>
    </w:r>
    <w:r w:rsidR="006B4A8D" w:rsidRPr="005D411A">
      <w:rPr>
        <w:rStyle w:val="Nzevknihy"/>
      </w:rPr>
      <w:fldChar w:fldCharType="separate"/>
    </w:r>
    <w:r w:rsidR="006B4A8D">
      <w:rPr>
        <w:rStyle w:val="Nzevknihy"/>
      </w:rPr>
      <w:t>3</w:t>
    </w:r>
    <w:r w:rsidR="006B4A8D" w:rsidRPr="005D411A">
      <w:rPr>
        <w:rStyle w:val="Nzevknihy"/>
      </w:rPr>
      <w:fldChar w:fldCharType="end"/>
    </w:r>
    <w:r w:rsidR="002D56D3" w:rsidRPr="00133F98">
      <w:rPr>
        <w:rStyle w:val="Nzevknihy"/>
      </w:rPr>
      <w:t xml:space="preserve"> | verze </w:t>
    </w:r>
    <w:r w:rsidR="00E2038C">
      <w:rPr>
        <w:rStyle w:val="Nzevknihy"/>
      </w:rPr>
      <w:t>4</w:t>
    </w:r>
  </w:p>
  <w:p w14:paraId="75E21AA2" w14:textId="56C115F0" w:rsidR="002D56D3" w:rsidRDefault="00863F50" w:rsidP="00063EB9">
    <w:pPr>
      <w:pStyle w:val="Nzev"/>
    </w:pPr>
    <w:r>
      <w:t>Anamnestický dotazník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6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F2C51"/>
    <w:multiLevelType w:val="multilevel"/>
    <w:tmpl w:val="501831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9261F4"/>
    <w:multiLevelType w:val="hybridMultilevel"/>
    <w:tmpl w:val="3D1836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E"/>
    <w:rsid w:val="00021B08"/>
    <w:rsid w:val="000263BB"/>
    <w:rsid w:val="0004091A"/>
    <w:rsid w:val="000500A2"/>
    <w:rsid w:val="00063EB9"/>
    <w:rsid w:val="000801EB"/>
    <w:rsid w:val="00095CAA"/>
    <w:rsid w:val="000A29E9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B0D1B"/>
    <w:rsid w:val="001B3268"/>
    <w:rsid w:val="001B3690"/>
    <w:rsid w:val="001B55AE"/>
    <w:rsid w:val="001D1201"/>
    <w:rsid w:val="001D4815"/>
    <w:rsid w:val="001E5BCD"/>
    <w:rsid w:val="002337AD"/>
    <w:rsid w:val="0026334F"/>
    <w:rsid w:val="002702B7"/>
    <w:rsid w:val="002A43B0"/>
    <w:rsid w:val="002B7ECB"/>
    <w:rsid w:val="002C5BCC"/>
    <w:rsid w:val="002D56D3"/>
    <w:rsid w:val="002E1D40"/>
    <w:rsid w:val="002E4C0F"/>
    <w:rsid w:val="002E5C94"/>
    <w:rsid w:val="002F1844"/>
    <w:rsid w:val="002F3DAE"/>
    <w:rsid w:val="00300EFF"/>
    <w:rsid w:val="00310E4E"/>
    <w:rsid w:val="00324820"/>
    <w:rsid w:val="0034380D"/>
    <w:rsid w:val="00354FD5"/>
    <w:rsid w:val="00364E1D"/>
    <w:rsid w:val="00385567"/>
    <w:rsid w:val="003B288E"/>
    <w:rsid w:val="003C581C"/>
    <w:rsid w:val="003D03DA"/>
    <w:rsid w:val="003E0A83"/>
    <w:rsid w:val="003E0AC8"/>
    <w:rsid w:val="003F0068"/>
    <w:rsid w:val="0041552C"/>
    <w:rsid w:val="004369A7"/>
    <w:rsid w:val="00446F35"/>
    <w:rsid w:val="00454629"/>
    <w:rsid w:val="004A1334"/>
    <w:rsid w:val="004A3F14"/>
    <w:rsid w:val="004A7AEB"/>
    <w:rsid w:val="004B5E1C"/>
    <w:rsid w:val="004B7970"/>
    <w:rsid w:val="004C09E8"/>
    <w:rsid w:val="004C1CC5"/>
    <w:rsid w:val="004D0526"/>
    <w:rsid w:val="004D1380"/>
    <w:rsid w:val="00501087"/>
    <w:rsid w:val="00511F7C"/>
    <w:rsid w:val="00513435"/>
    <w:rsid w:val="00526A34"/>
    <w:rsid w:val="00553553"/>
    <w:rsid w:val="005545F1"/>
    <w:rsid w:val="00560167"/>
    <w:rsid w:val="00566A78"/>
    <w:rsid w:val="00572E78"/>
    <w:rsid w:val="0059556A"/>
    <w:rsid w:val="005B21C6"/>
    <w:rsid w:val="005B43A5"/>
    <w:rsid w:val="005E4B93"/>
    <w:rsid w:val="00613473"/>
    <w:rsid w:val="006154EC"/>
    <w:rsid w:val="006158A3"/>
    <w:rsid w:val="00631C4D"/>
    <w:rsid w:val="00640C92"/>
    <w:rsid w:val="00643F33"/>
    <w:rsid w:val="00644353"/>
    <w:rsid w:val="00660B01"/>
    <w:rsid w:val="00674D16"/>
    <w:rsid w:val="00681A4C"/>
    <w:rsid w:val="006B4A8D"/>
    <w:rsid w:val="006C0901"/>
    <w:rsid w:val="006E7287"/>
    <w:rsid w:val="00700BDB"/>
    <w:rsid w:val="00710DF5"/>
    <w:rsid w:val="007271C8"/>
    <w:rsid w:val="00785F3B"/>
    <w:rsid w:val="007D0204"/>
    <w:rsid w:val="007D0D3D"/>
    <w:rsid w:val="007F1B78"/>
    <w:rsid w:val="007F3070"/>
    <w:rsid w:val="008144E1"/>
    <w:rsid w:val="008254D6"/>
    <w:rsid w:val="00861F04"/>
    <w:rsid w:val="00863F50"/>
    <w:rsid w:val="008723BD"/>
    <w:rsid w:val="00873D72"/>
    <w:rsid w:val="0087729D"/>
    <w:rsid w:val="00881FA2"/>
    <w:rsid w:val="008975A7"/>
    <w:rsid w:val="008D6DD5"/>
    <w:rsid w:val="008E1260"/>
    <w:rsid w:val="008F0CB8"/>
    <w:rsid w:val="00902AD7"/>
    <w:rsid w:val="00904515"/>
    <w:rsid w:val="00935924"/>
    <w:rsid w:val="00976A94"/>
    <w:rsid w:val="009957F0"/>
    <w:rsid w:val="009A3F3A"/>
    <w:rsid w:val="009C09CC"/>
    <w:rsid w:val="009C7BEE"/>
    <w:rsid w:val="009D07A9"/>
    <w:rsid w:val="00A014C3"/>
    <w:rsid w:val="00A23487"/>
    <w:rsid w:val="00A44CE0"/>
    <w:rsid w:val="00A456DF"/>
    <w:rsid w:val="00A6587B"/>
    <w:rsid w:val="00A71EE5"/>
    <w:rsid w:val="00A847DE"/>
    <w:rsid w:val="00A8512D"/>
    <w:rsid w:val="00A9596A"/>
    <w:rsid w:val="00A9762C"/>
    <w:rsid w:val="00AC0787"/>
    <w:rsid w:val="00B04389"/>
    <w:rsid w:val="00B06334"/>
    <w:rsid w:val="00B13A8E"/>
    <w:rsid w:val="00B553C6"/>
    <w:rsid w:val="00B61090"/>
    <w:rsid w:val="00B82000"/>
    <w:rsid w:val="00BA1231"/>
    <w:rsid w:val="00BB4C55"/>
    <w:rsid w:val="00BB7C98"/>
    <w:rsid w:val="00C121E1"/>
    <w:rsid w:val="00C20035"/>
    <w:rsid w:val="00C41EBA"/>
    <w:rsid w:val="00C6320B"/>
    <w:rsid w:val="00C70C0B"/>
    <w:rsid w:val="00C71825"/>
    <w:rsid w:val="00C75A75"/>
    <w:rsid w:val="00CA1DD2"/>
    <w:rsid w:val="00CC4461"/>
    <w:rsid w:val="00CD068A"/>
    <w:rsid w:val="00D0502F"/>
    <w:rsid w:val="00D13D26"/>
    <w:rsid w:val="00D27A0C"/>
    <w:rsid w:val="00D41A31"/>
    <w:rsid w:val="00D535E6"/>
    <w:rsid w:val="00D647B4"/>
    <w:rsid w:val="00D73F6E"/>
    <w:rsid w:val="00DA2BF0"/>
    <w:rsid w:val="00DB7109"/>
    <w:rsid w:val="00DC027E"/>
    <w:rsid w:val="00DC12B9"/>
    <w:rsid w:val="00DC4C3E"/>
    <w:rsid w:val="00DD065F"/>
    <w:rsid w:val="00DD72C2"/>
    <w:rsid w:val="00DE2496"/>
    <w:rsid w:val="00E2038C"/>
    <w:rsid w:val="00E21F95"/>
    <w:rsid w:val="00E268EF"/>
    <w:rsid w:val="00E42CA0"/>
    <w:rsid w:val="00E62544"/>
    <w:rsid w:val="00E6417E"/>
    <w:rsid w:val="00E7201B"/>
    <w:rsid w:val="00E90195"/>
    <w:rsid w:val="00E928F0"/>
    <w:rsid w:val="00EA1B65"/>
    <w:rsid w:val="00EA572D"/>
    <w:rsid w:val="00EB452C"/>
    <w:rsid w:val="00EC1AFB"/>
    <w:rsid w:val="00EE20F6"/>
    <w:rsid w:val="00F129C3"/>
    <w:rsid w:val="00F5194A"/>
    <w:rsid w:val="00F57131"/>
    <w:rsid w:val="00F77EEB"/>
    <w:rsid w:val="00F832B6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Obsah1"/>
    <w:next w:val="Normln"/>
    <w:qFormat/>
    <w:rsid w:val="00A014C3"/>
    <w:pPr>
      <w:outlineLvl w:val="0"/>
    </w:pPr>
    <w:rPr>
      <w:rFonts w:cs="Segoe UI"/>
      <w:szCs w:val="22"/>
    </w:rPr>
  </w:style>
  <w:style w:type="paragraph" w:styleId="Nadpis2">
    <w:name w:val="heading 2"/>
    <w:basedOn w:val="Obsah2"/>
    <w:next w:val="Normln"/>
    <w:qFormat/>
    <w:rsid w:val="00A014C3"/>
    <w:pPr>
      <w:outlineLvl w:val="1"/>
    </w:pPr>
    <w:rPr>
      <w:rFonts w:cs="Segoe UI"/>
      <w:szCs w:val="22"/>
    </w:rPr>
  </w:style>
  <w:style w:type="paragraph" w:styleId="Nadpis3">
    <w:name w:val="heading 3"/>
    <w:basedOn w:val="Obsah3"/>
    <w:next w:val="Normln"/>
    <w:qFormat/>
    <w:rsid w:val="00A014C3"/>
    <w:pPr>
      <w:outlineLvl w:val="2"/>
    </w:pPr>
    <w:rPr>
      <w:rFonts w:cs="Segoe UI"/>
      <w:szCs w:val="22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1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1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1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DB7109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Pr>
      <w:color w:val="FF0000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133F98"/>
    <w:pPr>
      <w:tabs>
        <w:tab w:val="clear" w:pos="4536"/>
        <w:tab w:val="clear" w:pos="9072"/>
        <w:tab w:val="center" w:pos="4820"/>
        <w:tab w:val="right" w:pos="9639"/>
      </w:tabs>
      <w:ind w:left="1985"/>
    </w:pPr>
    <w:rPr>
      <w:rFonts w:cs="Segoe UI"/>
      <w:b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133F98"/>
    <w:rPr>
      <w:rFonts w:ascii="Segoe UI" w:hAnsi="Segoe UI" w:cs="Segoe UI"/>
      <w:b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133F98"/>
    <w:rPr>
      <w:rFonts w:ascii="Segoe UI" w:hAnsi="Segoe UI" w:cs="Segoe UI"/>
      <w:b w:val="0"/>
      <w:color w:val="0C0C72"/>
      <w:sz w:val="18"/>
      <w:szCs w:val="18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EB452C"/>
    <w:pPr>
      <w:keepNext/>
      <w:keepLines/>
      <w:tabs>
        <w:tab w:val="clear" w:pos="480"/>
        <w:tab w:val="clear" w:pos="10206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DC027E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0A6BA40F901E3864CBE545D865DD4A76600452DF9DDBB35764CB5159EB12DE43EF9" ma:contentTypeVersion="1047" ma:contentTypeDescription="Create a new document." ma:contentTypeScope="" ma:versionID="495d19b2b919002964955aefc2e8f2c4">
  <xsd:schema xmlns:xsd="http://www.w3.org/2001/XMLSchema" xmlns:xs="http://www.w3.org/2001/XMLSchema" xmlns:p="http://schemas.microsoft.com/office/2006/metadata/properties" xmlns:ns2="c3b5a78a-d571-4546-8e97-e63747dc076a" xmlns:ns3="fedd0dd3-2ef4-4b19-b0f9-3679d39f0e56" targetNamespace="http://schemas.microsoft.com/office/2006/metadata/properties" ma:root="true" ma:fieldsID="f03e8aa3e9143d61a3cdeadf7cf23978" ns2:_="" ns3:_="">
    <xsd:import namespace="c3b5a78a-d571-4546-8e97-e63747dc076a"/>
    <xsd:import namespace="fedd0dd3-2ef4-4b19-b0f9-3679d39f0e56"/>
    <xsd:element name="properties">
      <xsd:complexType>
        <xsd:sequence>
          <xsd:element name="documentManagement">
            <xsd:complexType>
              <xsd:all>
                <xsd:element ref="ns2:Verze" minOccurs="0"/>
                <xsd:element ref="ns2:Pusobnost" minOccurs="0"/>
                <xsd:element ref="ns2:PlatnostOd" minOccurs="0"/>
                <xsd:element ref="ns2:Platne" minOccurs="0"/>
                <xsd:element ref="ns2:Schvalil" minOccurs="0"/>
                <xsd:element ref="ns2:SchvalenoDne" minOccurs="0"/>
                <xsd:element ref="ns2:RevidovanoDne" minOccurs="0"/>
                <xsd:element ref="ns2:RevizeDne" minOccurs="0"/>
                <xsd:element ref="ns2:PoznamkakDokumentu" minOccurs="0"/>
                <xsd:element ref="ns2:Garant" minOccurs="0"/>
                <xsd:element ref="ns2:_dlc_DocId" minOccurs="0"/>
                <xsd:element ref="ns2:_dlc_DocIdUrl" minOccurs="0"/>
                <xsd:element ref="ns2:_dlc_DocIdPersistId" minOccurs="0"/>
                <xsd:element ref="ns3:Typ_x0020_dokument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Verze" ma:index="2" nillable="true" ma:displayName="Verze" ma:internalName="Verze">
      <xsd:simpleType>
        <xsd:restriction base="dms:Number"/>
      </xsd:simpleType>
    </xsd:element>
    <xsd:element name="Pusobnost" ma:index="3" nillable="true" ma:displayName="Působnost" ma:default="Celá klinika" ma:format="Dropdown" ma:internalName="Pusobnost">
      <xsd:simpleType>
        <xsd:union memberTypes="dms:Text">
          <xsd:simpleType>
            <xsd:restriction base="dms:Choice">
              <xsd:enumeration value="Celá klinika"/>
              <xsd:enumeration value="Ambulance"/>
              <xsd:enumeration value="Lékařská péče"/>
              <xsd:enumeration value="Nelékařská péče"/>
              <xsd:enumeration value="Lůžková část"/>
            </xsd:restriction>
          </xsd:simpleType>
        </xsd:union>
      </xsd:simpleType>
    </xsd:element>
    <xsd:element name="PlatnostOd" ma:index="4" nillable="true" ma:displayName="Platnost od" ma:format="DateOnly" ma:internalName="PlatnostOd">
      <xsd:simpleType>
        <xsd:restriction base="dms:DateTime"/>
      </xsd:simpleType>
    </xsd:element>
    <xsd:element name="Platne" ma:index="5" nillable="true" ma:displayName="Platné" ma:default="1" ma:internalName="Platne">
      <xsd:simpleType>
        <xsd:restriction base="dms:Boolean"/>
      </xsd:simpleType>
    </xsd:element>
    <xsd:element name="Schvalil" ma:index="6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enoDne" ma:index="7" nillable="true" ma:displayName="Schváleno dne" ma:format="DateOnly" ma:internalName="SchvalenoDne">
      <xsd:simpleType>
        <xsd:restriction base="dms:DateTime"/>
      </xsd:simpleType>
    </xsd:element>
    <xsd:element name="RevidovanoDne" ma:index="8" nillable="true" ma:displayName="Revidováno dne" ma:description="" ma:format="DateOnly" ma:internalName="RevidovanoDne">
      <xsd:simpleType>
        <xsd:restriction base="dms:DateTime"/>
      </xsd:simpleType>
    </xsd:element>
    <xsd:element name="RevizeDne" ma:index="9" nillable="true" ma:displayName="Revize dne" ma:description="" ma:format="DateOnly" ma:internalName="RevizeDne">
      <xsd:simpleType>
        <xsd:restriction base="dms:DateTime"/>
      </xsd:simpleType>
    </xsd:element>
    <xsd:element name="PoznamkakDokumentu" ma:index="10" nillable="true" ma:displayName="Poznámka k dokumentu" ma:internalName="PoznamkakDokumentu">
      <xsd:simpleType>
        <xsd:restriction base="dms:Note">
          <xsd:maxLength value="255"/>
        </xsd:restriction>
      </xsd:simpleType>
    </xsd:element>
    <xsd:element name="Garant" ma:index="17" nillable="true" ma:displayName="Garant" ma:description="Osoba zodpovědná za tento dokument" ma:internalName="Garant">
      <xsd:simpleType>
        <xsd:restriction base="dms:Text">
          <xsd:maxLength value="255"/>
        </xsd:restriction>
      </xsd:simpleType>
    </xsd:element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d0dd3-2ef4-4b19-b0f9-3679d39f0e56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21" nillable="true" ma:displayName="Typ dokumentu" ma:default="01. Formuláře" ma:format="Dropdown" ma:internalName="Typ_x0020_dokumentu">
      <xsd:simpleType>
        <xsd:restriction base="dms:Choice">
          <xsd:enumeration value="01. Formuláře"/>
          <xsd:enumeration value="02. Šablony"/>
        </xsd:restriction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c3b5a78a-d571-4546-8e97-e63747dc076a">VFNPRAC-585866167-99</_dlc_DocId>
    <_dlc_DocIdUrl xmlns="c3b5a78a-d571-4546-8e97-e63747dc076a">
      <Url>https://vfnpraha.sharepoint.com/sites/pracoviste/kpl/_layouts/15/DocIdRedir.aspx?ID=VFNPRAC-585866167-99</Url>
      <Description>VFNPRAC-585866167-99</Description>
    </_dlc_DocIdUrl>
    <Platne xmlns="c3b5a78a-d571-4546-8e97-e63747dc076a">true</Platne>
    <RevizeDne xmlns="c3b5a78a-d571-4546-8e97-e63747dc076a" xsi:nil="true"/>
    <PoznamkakDokumentu xmlns="c3b5a78a-d571-4546-8e97-e63747dc076a" xsi:nil="true"/>
    <RevidovanoDne xmlns="c3b5a78a-d571-4546-8e97-e63747dc076a" xsi:nil="true"/>
    <Pusobnost xmlns="c3b5a78a-d571-4546-8e97-e63747dc076a">Celá klinika</Pusobnost>
    <PlatnostOd xmlns="c3b5a78a-d571-4546-8e97-e63747dc076a">2019-06-12T22:00:00+00:00</PlatnostOd>
    <SchvalenoDne xmlns="c3b5a78a-d571-4546-8e97-e63747dc076a" xsi:nil="true"/>
    <Garant xmlns="c3b5a78a-d571-4546-8e97-e63747dc076a" xsi:nil="true"/>
    <Verze xmlns="c3b5a78a-d571-4546-8e97-e63747dc076a">4</Verze>
    <Schvalil xmlns="c3b5a78a-d571-4546-8e97-e63747dc076a">
      <UserInfo>
        <DisplayName/>
        <AccountId xsi:nil="true"/>
        <AccountType/>
      </UserInfo>
    </Schvalil>
    <Typ_x0020_dokumentu xmlns="fedd0dd3-2ef4-4b19-b0f9-3679d39f0e56">01. Formuláře</Typ_x0020_dokumentu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0F98-861F-437E-8066-C248ACBDA8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1C386D-3100-4744-8246-FC7C941481E8}"/>
</file>

<file path=customXml/itemProps3.xml><?xml version="1.0" encoding="utf-8"?>
<ds:datastoreItem xmlns:ds="http://schemas.openxmlformats.org/officeDocument/2006/customXml" ds:itemID="{88D7EA8F-A8D6-4780-9DB3-FC9795B6C8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5c2a94f-16c6-4031-bcaf-299024f4c5a2"/>
    <ds:schemaRef ds:uri="c3b5a78a-d571-4546-8e97-e63747dc076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1E7B98-59AB-4A84-9894-A8AAB006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0</TotalTime>
  <Pages>2</Pages>
  <Words>135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formulář_na výšku</vt:lpstr>
    </vt:vector>
  </TitlesOfParts>
  <Company>VFN</Company>
  <LinksUpToDate>false</LinksUpToDate>
  <CharactersWithSpaces>1395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Anamnestický dotazník - rusky</dc:title>
  <dc:creator>Schneider Michal</dc:creator>
  <cp:lastModifiedBy>Kříčková Adéla</cp:lastModifiedBy>
  <cp:revision>2</cp:revision>
  <cp:lastPrinted>2003-10-21T14:25:00Z</cp:lastPrinted>
  <dcterms:created xsi:type="dcterms:W3CDTF">2019-06-13T12:10:00Z</dcterms:created>
  <dcterms:modified xsi:type="dcterms:W3CDTF">2019-06-13T12:10:00Z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0x010100A6BA40F901E3864CBE545D865DD4A76600452DF9DDBB35764CB5159EB12DE43EF9</vt:lpwstr>
  </property>
  <property fmtid="{D5CDD505-2E9C-101B-9397-08002B2CF9AE}" pid="3" name="Order">
    <vt:r8>65400</vt:r8>
  </property>
  <property fmtid="{D5CDD505-2E9C-101B-9397-08002B2CF9AE}" pid="4" name="_dlc_DocIdItemGuid">
    <vt:lpwstr>1d0bee01-83a1-4495-acae-78d4c7c22121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iteId">
    <vt:lpwstr>00000000-0000-0000-0000-000000000000</vt:lpwstr>
  </property>
  <property fmtid="{D5CDD505-2E9C-101B-9397-08002B2CF9AE}" pid="7" name="MSIP_Label_2063cd7f-2d21-486a-9f29-9c1683fdd175_Owner">
    <vt:lpwstr>104801@vfn.cz</vt:lpwstr>
  </property>
  <property fmtid="{D5CDD505-2E9C-101B-9397-08002B2CF9AE}" pid="8" name="MSIP_Label_2063cd7f-2d21-486a-9f29-9c1683fdd175_SetDate">
    <vt:lpwstr>2019-05-26T20:31:04.3877772Z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Application">
    <vt:lpwstr>Microsoft Azure Information Protection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</Properties>
</file>