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0704E" w14:textId="182B1AB3" w:rsidR="007D297C" w:rsidRPr="007D297C" w:rsidRDefault="007D297C" w:rsidP="002A3419">
      <w:pPr>
        <w:spacing w:after="120"/>
        <w:ind w:firstLine="425"/>
        <w:rPr>
          <w:rFonts w:cs="Segoe UI"/>
          <w:sz w:val="21"/>
          <w:szCs w:val="21"/>
        </w:rPr>
      </w:pPr>
      <w:r w:rsidRPr="007D297C">
        <w:rPr>
          <w:rFonts w:cs="Segoe UI"/>
          <w:sz w:val="21"/>
          <w:szCs w:val="21"/>
        </w:rPr>
        <w:t xml:space="preserve">Vždy </w:t>
      </w:r>
      <w:r w:rsidR="007F73AB">
        <w:rPr>
          <w:rFonts w:cs="Segoe UI"/>
          <w:sz w:val="21"/>
          <w:szCs w:val="21"/>
        </w:rPr>
        <w:t>je třeba zdokumentovat</w:t>
      </w:r>
      <w:r w:rsidRPr="007D297C">
        <w:rPr>
          <w:rFonts w:cs="Segoe UI"/>
          <w:sz w:val="21"/>
          <w:szCs w:val="21"/>
        </w:rPr>
        <w:t xml:space="preserve">, že </w:t>
      </w:r>
      <w:r w:rsidR="001810F6">
        <w:rPr>
          <w:rFonts w:cs="Segoe UI"/>
          <w:sz w:val="21"/>
          <w:szCs w:val="21"/>
        </w:rPr>
        <w:t xml:space="preserve">účastník </w:t>
      </w:r>
      <w:r w:rsidRPr="007D297C">
        <w:rPr>
          <w:rFonts w:cs="Segoe UI"/>
          <w:sz w:val="21"/>
          <w:szCs w:val="21"/>
        </w:rPr>
        <w:t xml:space="preserve">klinické zkoušky porozuměl poskytovaným informacím, nejasné věci mu byly srozumitelně vysvětleny a je schopen v daný okamžik učinit rozhodnutí o své účasti v klinické zkoušce. Výjimkou jsou zákonem uváděné případy, kdy za pacienta rozhoduje zákonný zástupce (rodič, osvojitel, poručník), či u osob s omezenou svéprávností soudem jmenovaný opatrovník. </w:t>
      </w:r>
    </w:p>
    <w:p w14:paraId="4BB10221" w14:textId="77777777" w:rsidR="007D297C" w:rsidRPr="007D297C" w:rsidRDefault="007D297C" w:rsidP="007D297C">
      <w:pPr>
        <w:ind w:firstLine="426"/>
        <w:rPr>
          <w:rFonts w:cs="Segoe UI"/>
          <w:sz w:val="21"/>
          <w:szCs w:val="21"/>
        </w:rPr>
      </w:pPr>
      <w:r w:rsidRPr="007D297C">
        <w:rPr>
          <w:rFonts w:cs="Segoe UI"/>
          <w:color w:val="000000"/>
          <w:sz w:val="21"/>
          <w:szCs w:val="21"/>
          <w:shd w:val="clear" w:color="auto" w:fill="FFFFFF"/>
        </w:rPr>
        <w:t xml:space="preserve">Je-li to možné, zjišťuje se rovněž názor nezletilé osoby, která není plně svéprávná, </w:t>
      </w:r>
      <w:r w:rsidRPr="007D297C">
        <w:rPr>
          <w:rFonts w:cs="Segoe UI"/>
          <w:color w:val="000000"/>
          <w:sz w:val="21"/>
          <w:szCs w:val="21"/>
          <w:shd w:val="clear" w:color="auto" w:fill="FFFFFF"/>
        </w:rPr>
        <w:br/>
        <w:t xml:space="preserve">k možné účasti na klinické zkoušce. Pokud je to přiměřené rozumové a volní vyspělosti této osoby odpovídající jejímu věku, může udělit informovaný souhlas i tato osoba. Zkoušející </w:t>
      </w:r>
      <w:r w:rsidRPr="007D297C">
        <w:rPr>
          <w:rFonts w:cs="Segoe UI"/>
          <w:color w:val="000000"/>
          <w:sz w:val="21"/>
          <w:szCs w:val="21"/>
          <w:shd w:val="clear" w:color="auto" w:fill="FFFFFF"/>
        </w:rPr>
        <w:br/>
        <w:t>o zjištěném názoru nebo o udělení informovaného souhlasu nezletilou osobou bez zbytečného odkladu informuje jejího zákonného zástupce nebo opatrovníka. Do zdravotnické dokumentace vedené o nezletilé osobě se zaznamená zjištěný názor této osoby nebo důvod, pro který nemohl být její názor zjištěn.</w:t>
      </w:r>
    </w:p>
    <w:p w14:paraId="2EC423FF" w14:textId="77777777" w:rsidR="007D297C" w:rsidRPr="007D297C" w:rsidRDefault="007D297C" w:rsidP="007D297C">
      <w:pPr>
        <w:rPr>
          <w:rFonts w:cs="Segoe UI"/>
          <w:sz w:val="21"/>
          <w:szCs w:val="21"/>
        </w:rPr>
      </w:pPr>
    </w:p>
    <w:p w14:paraId="4137F362" w14:textId="1A80DED4" w:rsidR="002A3419" w:rsidRPr="002A3419" w:rsidRDefault="007D297C" w:rsidP="002A3419">
      <w:pPr>
        <w:spacing w:after="360"/>
        <w:rPr>
          <w:rFonts w:cs="Segoe UI"/>
          <w:sz w:val="21"/>
          <w:szCs w:val="21"/>
        </w:rPr>
      </w:pPr>
      <w:r w:rsidRPr="007D297C">
        <w:rPr>
          <w:rFonts w:cs="Segoe UI"/>
          <w:sz w:val="21"/>
          <w:szCs w:val="21"/>
        </w:rPr>
        <w:t xml:space="preserve">Vzor Informovaného souhlasu pro </w:t>
      </w:r>
      <w:r w:rsidR="001810F6">
        <w:rPr>
          <w:rFonts w:cs="Segoe UI"/>
          <w:sz w:val="21"/>
          <w:szCs w:val="21"/>
        </w:rPr>
        <w:t xml:space="preserve">účastníka </w:t>
      </w:r>
      <w:r w:rsidRPr="007D297C">
        <w:rPr>
          <w:rFonts w:cs="Segoe UI"/>
          <w:sz w:val="21"/>
          <w:szCs w:val="21"/>
        </w:rPr>
        <w:t xml:space="preserve">klinické zkoušky může obsahovat tyto informace: </w:t>
      </w:r>
    </w:p>
    <w:p w14:paraId="78768CE5" w14:textId="18C7BA04" w:rsidR="007D297C" w:rsidRPr="007D297C" w:rsidRDefault="007D297C" w:rsidP="002A3419">
      <w:pPr>
        <w:pStyle w:val="Nadpis2"/>
        <w:numPr>
          <w:ilvl w:val="0"/>
          <w:numId w:val="0"/>
        </w:numPr>
        <w:spacing w:after="240"/>
        <w:jc w:val="center"/>
        <w:rPr>
          <w:sz w:val="21"/>
          <w:szCs w:val="21"/>
        </w:rPr>
      </w:pPr>
      <w:r w:rsidRPr="007D297C">
        <w:rPr>
          <w:sz w:val="21"/>
          <w:szCs w:val="21"/>
        </w:rPr>
        <w:t xml:space="preserve">Informovaný souhlas </w:t>
      </w:r>
      <w:r w:rsidR="001810F6">
        <w:rPr>
          <w:sz w:val="21"/>
          <w:szCs w:val="21"/>
        </w:rPr>
        <w:t>účastníka</w:t>
      </w:r>
      <w:r w:rsidRPr="007D297C">
        <w:rPr>
          <w:sz w:val="21"/>
          <w:szCs w:val="21"/>
        </w:rPr>
        <w:t xml:space="preserve"> klinické zkoušky ZP</w:t>
      </w:r>
    </w:p>
    <w:p w14:paraId="77081963" w14:textId="77777777" w:rsidR="007D297C" w:rsidRPr="007D297C" w:rsidRDefault="007D297C" w:rsidP="002A3419">
      <w:pPr>
        <w:spacing w:after="120"/>
        <w:rPr>
          <w:rFonts w:cs="Segoe UI"/>
          <w:sz w:val="21"/>
          <w:szCs w:val="21"/>
        </w:rPr>
      </w:pPr>
      <w:r w:rsidRPr="007D297C">
        <w:rPr>
          <w:rFonts w:cs="Segoe UI"/>
          <w:sz w:val="21"/>
          <w:szCs w:val="21"/>
        </w:rPr>
        <w:t>Název klinické zkoušky zdravotnického prostředku:</w:t>
      </w:r>
    </w:p>
    <w:p w14:paraId="0CC2CFE6" w14:textId="1993D911" w:rsidR="007D297C" w:rsidRPr="007D297C" w:rsidRDefault="007D297C" w:rsidP="002A3419">
      <w:pPr>
        <w:spacing w:after="120"/>
        <w:rPr>
          <w:rFonts w:cs="Segoe UI"/>
          <w:sz w:val="21"/>
          <w:szCs w:val="21"/>
        </w:rPr>
      </w:pPr>
      <w:r w:rsidRPr="007D297C">
        <w:rPr>
          <w:rFonts w:cs="Segoe UI"/>
          <w:sz w:val="21"/>
          <w:szCs w:val="21"/>
        </w:rPr>
        <w:t xml:space="preserve">Jméno a příjmení </w:t>
      </w:r>
      <w:r w:rsidR="001810F6">
        <w:rPr>
          <w:rFonts w:cs="Segoe UI"/>
          <w:sz w:val="21"/>
          <w:szCs w:val="21"/>
        </w:rPr>
        <w:t>účastníka</w:t>
      </w:r>
      <w:r w:rsidRPr="007D297C">
        <w:rPr>
          <w:rFonts w:cs="Segoe UI"/>
          <w:sz w:val="21"/>
          <w:szCs w:val="21"/>
        </w:rPr>
        <w:t xml:space="preserve"> klinické zkoušky:</w:t>
      </w:r>
    </w:p>
    <w:p w14:paraId="28AE5172" w14:textId="77777777" w:rsidR="007D297C" w:rsidRPr="007D297C" w:rsidRDefault="007D297C" w:rsidP="002A3419">
      <w:pPr>
        <w:spacing w:after="120"/>
        <w:rPr>
          <w:rFonts w:cs="Segoe UI"/>
          <w:sz w:val="21"/>
          <w:szCs w:val="21"/>
        </w:rPr>
      </w:pPr>
      <w:r w:rsidRPr="007D297C">
        <w:rPr>
          <w:rFonts w:cs="Segoe UI"/>
          <w:sz w:val="21"/>
          <w:szCs w:val="21"/>
        </w:rPr>
        <w:t>Datum narození:</w:t>
      </w:r>
    </w:p>
    <w:p w14:paraId="4277404E" w14:textId="77777777" w:rsidR="007D297C" w:rsidRPr="007D297C" w:rsidRDefault="007D297C" w:rsidP="007D297C">
      <w:pPr>
        <w:spacing w:after="60"/>
        <w:rPr>
          <w:rFonts w:cs="Segoe UI"/>
          <w:sz w:val="21"/>
          <w:szCs w:val="21"/>
        </w:rPr>
      </w:pPr>
      <w:r w:rsidRPr="007D297C">
        <w:rPr>
          <w:rFonts w:cs="Segoe UI"/>
          <w:sz w:val="21"/>
          <w:szCs w:val="21"/>
        </w:rPr>
        <w:t>Zkoušející:</w:t>
      </w:r>
    </w:p>
    <w:p w14:paraId="73EACB85" w14:textId="77777777" w:rsidR="007D297C" w:rsidRPr="007D297C" w:rsidRDefault="007D297C" w:rsidP="007D297C">
      <w:pPr>
        <w:rPr>
          <w:rFonts w:cs="Segoe UI"/>
          <w:sz w:val="21"/>
          <w:szCs w:val="21"/>
        </w:rPr>
      </w:pPr>
    </w:p>
    <w:p w14:paraId="118EAFB2" w14:textId="77777777" w:rsidR="007D297C" w:rsidRPr="007D297C" w:rsidRDefault="007D297C" w:rsidP="00B118DD">
      <w:pPr>
        <w:pStyle w:val="Odstavecseseznamem"/>
        <w:numPr>
          <w:ilvl w:val="0"/>
          <w:numId w:val="22"/>
        </w:numPr>
        <w:spacing w:after="60"/>
        <w:ind w:left="357" w:hanging="357"/>
        <w:contextualSpacing w:val="0"/>
        <w:rPr>
          <w:rFonts w:cs="Segoe UI"/>
          <w:sz w:val="21"/>
          <w:szCs w:val="21"/>
        </w:rPr>
      </w:pPr>
      <w:r w:rsidRPr="007D297C">
        <w:rPr>
          <w:rFonts w:cs="Segoe UI"/>
          <w:sz w:val="21"/>
          <w:szCs w:val="21"/>
        </w:rPr>
        <w:t>Já, níže podepsaný/podepsaná souhlasím s účastí na klinické zkoušce zdravotnického prostředku (dále jen „zkouška“ či „studie“). Je mi více než 18 let.</w:t>
      </w:r>
    </w:p>
    <w:p w14:paraId="29F6F53D" w14:textId="77777777" w:rsidR="007D297C" w:rsidRPr="007D297C" w:rsidRDefault="007D297C" w:rsidP="00B118DD">
      <w:pPr>
        <w:pStyle w:val="Odstavecseseznamem"/>
        <w:numPr>
          <w:ilvl w:val="0"/>
          <w:numId w:val="22"/>
        </w:numPr>
        <w:spacing w:after="60"/>
        <w:ind w:left="357" w:hanging="357"/>
        <w:contextualSpacing w:val="0"/>
        <w:rPr>
          <w:rFonts w:cs="Segoe UI"/>
          <w:sz w:val="21"/>
          <w:szCs w:val="21"/>
        </w:rPr>
      </w:pPr>
      <w:r w:rsidRPr="007D297C">
        <w:rPr>
          <w:rFonts w:cs="Segoe UI"/>
          <w:sz w:val="21"/>
          <w:szCs w:val="21"/>
        </w:rPr>
        <w:t>Byl(a) jsem podrobně informován(a) o cíli klinické zkoušky, o jejích postupech, a o tom, co se ode mě očekává. Zkoušející mi vysvětlil případné problémy, které by se mohly vyskytnout během mé účasti ve studii a vysvětlil mi způsoby, jakými budou případná zdravotní rizika řešena.</w:t>
      </w:r>
    </w:p>
    <w:p w14:paraId="022AFA22" w14:textId="77777777" w:rsidR="007D297C" w:rsidRPr="007D297C" w:rsidRDefault="007D297C" w:rsidP="00B118DD">
      <w:pPr>
        <w:pStyle w:val="Odstavecseseznamem"/>
        <w:numPr>
          <w:ilvl w:val="0"/>
          <w:numId w:val="22"/>
        </w:numPr>
        <w:spacing w:after="60"/>
        <w:ind w:left="357" w:hanging="357"/>
        <w:contextualSpacing w:val="0"/>
        <w:rPr>
          <w:rFonts w:cs="Segoe UI"/>
          <w:sz w:val="21"/>
          <w:szCs w:val="21"/>
        </w:rPr>
      </w:pPr>
      <w:r w:rsidRPr="007D297C">
        <w:rPr>
          <w:rFonts w:cs="Segoe UI"/>
          <w:sz w:val="21"/>
          <w:szCs w:val="21"/>
        </w:rPr>
        <w:t>Informoval(a) jsem zkoušejícího o všech lécích, které jsem užíval(a) v posledních 28 dnech, i o těch, které v současnosti užívám. Bude-li mi nějaký lék předepsán jiným lékařem, budu ho informovat o své účasti v klinické studii a rovněž budu informovat zkoušejícího o potřebě užití jiného léčiva. Výjimkou jsou léčiva podávaná v rámci akutní či neodkladné péče, které mohu užívat, avšak neprodleně budu informovat zkoušejícího o užívání takových léčiv.</w:t>
      </w:r>
    </w:p>
    <w:p w14:paraId="45CA9D14" w14:textId="77777777" w:rsidR="007D297C" w:rsidRPr="007D297C" w:rsidRDefault="007D297C" w:rsidP="00B118DD">
      <w:pPr>
        <w:pStyle w:val="Odstavecseseznamem"/>
        <w:numPr>
          <w:ilvl w:val="0"/>
          <w:numId w:val="22"/>
        </w:numPr>
        <w:spacing w:after="60"/>
        <w:ind w:left="357" w:hanging="357"/>
        <w:contextualSpacing w:val="0"/>
        <w:rPr>
          <w:rFonts w:cs="Segoe UI"/>
          <w:sz w:val="21"/>
          <w:szCs w:val="21"/>
        </w:rPr>
      </w:pPr>
      <w:r w:rsidRPr="007D297C">
        <w:rPr>
          <w:rFonts w:cs="Segoe UI"/>
          <w:sz w:val="21"/>
          <w:szCs w:val="21"/>
        </w:rPr>
        <w:t>V průběhu klinické zkoušky budu se zkoušejícím spolupracovat a v případě výskytu jakéhokoliv neobvyklého nebo nečekaného účinku či změně zdravotního stavu ho budu neprodleně informovat.</w:t>
      </w:r>
    </w:p>
    <w:p w14:paraId="08F8E0FD" w14:textId="77777777" w:rsidR="007D297C" w:rsidRDefault="007D297C" w:rsidP="00B118DD">
      <w:pPr>
        <w:pStyle w:val="Odstavecseseznamem"/>
        <w:numPr>
          <w:ilvl w:val="0"/>
          <w:numId w:val="22"/>
        </w:numPr>
        <w:spacing w:after="60"/>
        <w:ind w:left="357" w:hanging="357"/>
        <w:contextualSpacing w:val="0"/>
        <w:rPr>
          <w:rFonts w:cs="Segoe UI"/>
          <w:sz w:val="21"/>
          <w:szCs w:val="21"/>
        </w:rPr>
      </w:pPr>
      <w:r w:rsidRPr="007D297C">
        <w:rPr>
          <w:rFonts w:cs="Segoe UI"/>
          <w:sz w:val="21"/>
          <w:szCs w:val="21"/>
        </w:rPr>
        <w:t>Porozuměl(a) jsem tomu, že svou účast v klinické zkoušce mohu kdykoliv přerušit, nebo odstoupit, aniž by tím byla ovlivněna další zdravotní péče.</w:t>
      </w:r>
    </w:p>
    <w:p w14:paraId="077ACCDF" w14:textId="77777777" w:rsidR="002A3419" w:rsidRPr="002A3419" w:rsidRDefault="002A3419" w:rsidP="002A3419">
      <w:pPr>
        <w:spacing w:after="60"/>
        <w:rPr>
          <w:rFonts w:cs="Segoe UI"/>
          <w:sz w:val="21"/>
          <w:szCs w:val="21"/>
        </w:rPr>
      </w:pPr>
    </w:p>
    <w:p w14:paraId="4EDBF06C" w14:textId="5C8FF64C" w:rsidR="007D297C" w:rsidRPr="007D297C" w:rsidRDefault="007D297C" w:rsidP="00B118DD">
      <w:pPr>
        <w:pStyle w:val="Odstavecseseznamem"/>
        <w:numPr>
          <w:ilvl w:val="0"/>
          <w:numId w:val="22"/>
        </w:numPr>
        <w:spacing w:after="60"/>
        <w:ind w:left="357" w:hanging="357"/>
        <w:contextualSpacing w:val="0"/>
        <w:rPr>
          <w:rFonts w:cs="Segoe UI"/>
          <w:sz w:val="21"/>
          <w:szCs w:val="21"/>
        </w:rPr>
      </w:pPr>
      <w:r w:rsidRPr="007D297C">
        <w:rPr>
          <w:rFonts w:cs="Segoe UI"/>
          <w:sz w:val="21"/>
          <w:szCs w:val="21"/>
        </w:rPr>
        <w:lastRenderedPageBreak/>
        <w:t xml:space="preserve">Při zařazení do klinické zkoušky budou moje osobní údaje zpracovány podle platné právní úpravy. Do mé původní zdravotní dokumentace budou moci na základě mého uděleného souhlasu nahlédnout za účelem ověření získaných údajů zástupci zadavatele, nezávislých etických komisí a zahraničních nebo místních kompetentních úřadů (v ČR Státní ústav pro kontrolu léčiv). Uvedené osoby jsou vázány mlčenlivostí o všech informacích, které se dozví z mé zdravotnické dokumentace. Osobní údaje jsou tzv. </w:t>
      </w:r>
      <w:proofErr w:type="spellStart"/>
      <w:r w:rsidRPr="007D297C">
        <w:rPr>
          <w:rFonts w:cs="Segoe UI"/>
          <w:sz w:val="21"/>
          <w:szCs w:val="21"/>
        </w:rPr>
        <w:t>pseudonymizovány</w:t>
      </w:r>
      <w:proofErr w:type="spellEnd"/>
      <w:r w:rsidRPr="007D297C">
        <w:rPr>
          <w:rFonts w:cs="Segoe UI"/>
          <w:sz w:val="21"/>
          <w:szCs w:val="21"/>
        </w:rPr>
        <w:t xml:space="preserve">. Tímto postupem dochází ke skrytí identity </w:t>
      </w:r>
      <w:r w:rsidR="001810F6">
        <w:rPr>
          <w:rFonts w:cs="Segoe UI"/>
          <w:sz w:val="21"/>
          <w:szCs w:val="21"/>
        </w:rPr>
        <w:t>účastníka</w:t>
      </w:r>
      <w:r w:rsidRPr="007D297C">
        <w:rPr>
          <w:rFonts w:cs="Segoe UI"/>
          <w:sz w:val="21"/>
          <w:szCs w:val="21"/>
        </w:rPr>
        <w:t xml:space="preserve"> klinické zkoušky. </w:t>
      </w:r>
    </w:p>
    <w:p w14:paraId="66A34702" w14:textId="77777777" w:rsidR="007D297C" w:rsidRPr="007D297C" w:rsidRDefault="007D297C" w:rsidP="00B118DD">
      <w:pPr>
        <w:pStyle w:val="Odstavecseseznamem"/>
        <w:numPr>
          <w:ilvl w:val="0"/>
          <w:numId w:val="22"/>
        </w:numPr>
        <w:spacing w:after="60"/>
        <w:ind w:left="357" w:hanging="357"/>
        <w:contextualSpacing w:val="0"/>
        <w:rPr>
          <w:rFonts w:cs="Segoe UI"/>
          <w:sz w:val="21"/>
          <w:szCs w:val="21"/>
        </w:rPr>
      </w:pPr>
      <w:r w:rsidRPr="007D297C">
        <w:rPr>
          <w:rFonts w:cs="Segoe UI"/>
          <w:sz w:val="21"/>
          <w:szCs w:val="21"/>
        </w:rPr>
        <w:t>Výše předpokládané kompenzace za nepohodlí, strávený čas a cestovní náklady při mé účasti v klinické zkoušce činí …</w:t>
      </w:r>
      <w:proofErr w:type="gramStart"/>
      <w:r w:rsidRPr="007D297C">
        <w:rPr>
          <w:rFonts w:cs="Segoe UI"/>
          <w:sz w:val="21"/>
          <w:szCs w:val="21"/>
        </w:rPr>
        <w:t>…….</w:t>
      </w:r>
      <w:proofErr w:type="gramEnd"/>
      <w:r w:rsidRPr="007D297C">
        <w:rPr>
          <w:rFonts w:cs="Segoe UI"/>
          <w:sz w:val="21"/>
          <w:szCs w:val="21"/>
        </w:rPr>
        <w:t>. Kč</w:t>
      </w:r>
      <w:r w:rsidRPr="007D297C">
        <w:rPr>
          <w:rStyle w:val="Znakapoznpodarou"/>
          <w:rFonts w:cs="Segoe UI"/>
          <w:sz w:val="21"/>
          <w:szCs w:val="21"/>
        </w:rPr>
        <w:footnoteReference w:id="1"/>
      </w:r>
      <w:r w:rsidRPr="007D297C">
        <w:rPr>
          <w:rFonts w:cs="Segoe UI"/>
          <w:sz w:val="21"/>
          <w:szCs w:val="21"/>
        </w:rPr>
        <w:t>.</w:t>
      </w:r>
    </w:p>
    <w:p w14:paraId="20E80786" w14:textId="77777777" w:rsidR="007D297C" w:rsidRPr="007D297C" w:rsidRDefault="007D297C" w:rsidP="002A3419">
      <w:pPr>
        <w:spacing w:after="60"/>
        <w:ind w:left="426"/>
        <w:rPr>
          <w:rFonts w:cs="Segoe UI"/>
          <w:b/>
          <w:bCs/>
          <w:sz w:val="21"/>
          <w:szCs w:val="21"/>
        </w:rPr>
      </w:pPr>
      <w:r w:rsidRPr="007D297C">
        <w:rPr>
          <w:rFonts w:cs="Segoe UI"/>
          <w:b/>
          <w:bCs/>
          <w:sz w:val="21"/>
          <w:szCs w:val="21"/>
        </w:rPr>
        <w:t>nebo</w:t>
      </w:r>
    </w:p>
    <w:p w14:paraId="00755376" w14:textId="77777777" w:rsidR="007D297C" w:rsidRPr="007D297C" w:rsidRDefault="007D297C" w:rsidP="002A3419">
      <w:pPr>
        <w:spacing w:after="60"/>
        <w:ind w:left="426"/>
        <w:rPr>
          <w:rFonts w:cs="Segoe UI"/>
          <w:sz w:val="21"/>
          <w:szCs w:val="21"/>
        </w:rPr>
      </w:pPr>
      <w:r w:rsidRPr="007D297C">
        <w:rPr>
          <w:rFonts w:cs="Segoe UI"/>
          <w:sz w:val="21"/>
          <w:szCs w:val="21"/>
        </w:rPr>
        <w:t>S mojí účastí v klinické zkoušce není spojeno poskytnutí žádné kompenzace.</w:t>
      </w:r>
    </w:p>
    <w:p w14:paraId="300F76B0" w14:textId="77777777" w:rsidR="007D297C" w:rsidRPr="007D297C" w:rsidRDefault="007D297C" w:rsidP="00B118DD">
      <w:pPr>
        <w:pStyle w:val="Odstavecseseznamem"/>
        <w:numPr>
          <w:ilvl w:val="0"/>
          <w:numId w:val="22"/>
        </w:numPr>
        <w:spacing w:after="60"/>
        <w:ind w:left="357" w:hanging="357"/>
        <w:contextualSpacing w:val="0"/>
        <w:rPr>
          <w:rFonts w:cs="Segoe UI"/>
          <w:sz w:val="21"/>
          <w:szCs w:val="21"/>
        </w:rPr>
      </w:pPr>
      <w:r w:rsidRPr="007D297C">
        <w:rPr>
          <w:rFonts w:cs="Segoe UI"/>
          <w:sz w:val="21"/>
          <w:szCs w:val="21"/>
        </w:rPr>
        <w:t xml:space="preserve">Beru na vědomí, že zpracované údaje z této studie mohou být publikovány. V publikacích se však neobjeví informace, které by mě mohly identifikovat. </w:t>
      </w:r>
    </w:p>
    <w:p w14:paraId="5C4906D8" w14:textId="77777777" w:rsidR="007D297C" w:rsidRPr="007D297C" w:rsidRDefault="007D297C" w:rsidP="00B118DD">
      <w:pPr>
        <w:pStyle w:val="Odstavecseseznamem"/>
        <w:numPr>
          <w:ilvl w:val="0"/>
          <w:numId w:val="22"/>
        </w:numPr>
        <w:spacing w:after="60"/>
        <w:ind w:left="357" w:hanging="357"/>
        <w:contextualSpacing w:val="0"/>
        <w:rPr>
          <w:rFonts w:cs="Segoe UI"/>
          <w:sz w:val="21"/>
          <w:szCs w:val="21"/>
        </w:rPr>
      </w:pPr>
      <w:r w:rsidRPr="007D297C">
        <w:rPr>
          <w:rFonts w:cs="Segoe UI"/>
          <w:sz w:val="21"/>
          <w:szCs w:val="21"/>
        </w:rPr>
        <w:t>Od zkoušejícího obdržím stejnopis tohoto podepsaného informovaného souhlasu s účastí v klinické zkoušce.</w:t>
      </w:r>
    </w:p>
    <w:p w14:paraId="789867B1" w14:textId="77777777" w:rsidR="007D297C" w:rsidRPr="007D297C" w:rsidRDefault="007D297C" w:rsidP="007D297C">
      <w:pPr>
        <w:rPr>
          <w:rFonts w:cs="Segoe UI"/>
          <w:sz w:val="21"/>
          <w:szCs w:val="21"/>
        </w:rPr>
      </w:pPr>
    </w:p>
    <w:p w14:paraId="09CEE3F2" w14:textId="77777777" w:rsidR="007D297C" w:rsidRPr="007D297C" w:rsidRDefault="007D297C" w:rsidP="007D297C">
      <w:pPr>
        <w:rPr>
          <w:rFonts w:cs="Segoe UI"/>
          <w:sz w:val="21"/>
          <w:szCs w:val="21"/>
        </w:rPr>
      </w:pPr>
    </w:p>
    <w:p w14:paraId="610B6B17" w14:textId="77777777" w:rsidR="007D297C" w:rsidRPr="007D297C" w:rsidRDefault="007D297C" w:rsidP="007D297C">
      <w:pPr>
        <w:rPr>
          <w:rFonts w:cs="Segoe UI"/>
          <w:sz w:val="21"/>
          <w:szCs w:val="21"/>
        </w:rPr>
      </w:pPr>
    </w:p>
    <w:p w14:paraId="0E1849B2" w14:textId="77777777" w:rsidR="007D297C" w:rsidRPr="007D297C" w:rsidRDefault="007D297C" w:rsidP="007D297C">
      <w:pPr>
        <w:rPr>
          <w:rFonts w:cs="Segoe UI"/>
          <w:sz w:val="21"/>
          <w:szCs w:val="21"/>
        </w:rPr>
      </w:pPr>
      <w:r w:rsidRPr="007D297C">
        <w:rPr>
          <w:rFonts w:cs="Segoe UI"/>
          <w:sz w:val="21"/>
          <w:szCs w:val="21"/>
        </w:rPr>
        <w:t>Vlastnoruční podpis a datum napsané pacientem:</w:t>
      </w:r>
      <w:r w:rsidRPr="007D297C">
        <w:rPr>
          <w:rFonts w:cs="Segoe UI"/>
          <w:sz w:val="21"/>
          <w:szCs w:val="21"/>
        </w:rPr>
        <w:tab/>
        <w:t xml:space="preserve">      Podpis zkoušejícího:</w:t>
      </w:r>
    </w:p>
    <w:p w14:paraId="54CFDA33" w14:textId="77777777" w:rsidR="007D297C" w:rsidRPr="007D297C" w:rsidRDefault="007D297C" w:rsidP="007D297C">
      <w:pPr>
        <w:rPr>
          <w:rFonts w:cs="Segoe UI"/>
          <w:sz w:val="21"/>
          <w:szCs w:val="21"/>
        </w:rPr>
      </w:pPr>
    </w:p>
    <w:p w14:paraId="44F2BAA2" w14:textId="77777777" w:rsidR="00620FF2" w:rsidRPr="007D297C" w:rsidRDefault="007D297C" w:rsidP="007D297C">
      <w:pPr>
        <w:rPr>
          <w:rFonts w:cs="Segoe UI"/>
          <w:sz w:val="21"/>
          <w:szCs w:val="21"/>
        </w:rPr>
      </w:pPr>
      <w:r w:rsidRPr="007D297C">
        <w:rPr>
          <w:rFonts w:cs="Segoe UI"/>
          <w:sz w:val="21"/>
          <w:szCs w:val="21"/>
        </w:rPr>
        <w:t>Datum, čas</w:t>
      </w:r>
      <w:r w:rsidRPr="007D297C">
        <w:rPr>
          <w:rStyle w:val="Znakapoznpodarou"/>
          <w:rFonts w:cs="Segoe UI"/>
          <w:sz w:val="21"/>
          <w:szCs w:val="21"/>
        </w:rPr>
        <w:footnoteReference w:id="2"/>
      </w:r>
      <w:r w:rsidRPr="007D297C">
        <w:rPr>
          <w:rFonts w:cs="Segoe UI"/>
          <w:sz w:val="21"/>
          <w:szCs w:val="21"/>
        </w:rPr>
        <w:t>:</w:t>
      </w:r>
      <w:r w:rsidRPr="007D297C">
        <w:rPr>
          <w:rFonts w:cs="Segoe UI"/>
          <w:sz w:val="21"/>
          <w:szCs w:val="21"/>
        </w:rPr>
        <w:tab/>
      </w:r>
      <w:r w:rsidRPr="007D297C">
        <w:rPr>
          <w:rFonts w:cs="Segoe UI"/>
          <w:sz w:val="21"/>
          <w:szCs w:val="21"/>
        </w:rPr>
        <w:tab/>
      </w:r>
      <w:r w:rsidRPr="007D297C">
        <w:rPr>
          <w:rFonts w:cs="Segoe UI"/>
          <w:sz w:val="21"/>
          <w:szCs w:val="21"/>
        </w:rPr>
        <w:tab/>
      </w:r>
      <w:r w:rsidRPr="007D297C">
        <w:rPr>
          <w:rFonts w:cs="Segoe UI"/>
          <w:sz w:val="21"/>
          <w:szCs w:val="21"/>
        </w:rPr>
        <w:tab/>
      </w:r>
      <w:r w:rsidRPr="007D297C">
        <w:rPr>
          <w:rFonts w:cs="Segoe UI"/>
          <w:sz w:val="21"/>
          <w:szCs w:val="21"/>
        </w:rPr>
        <w:tab/>
      </w:r>
      <w:r w:rsidRPr="007D297C">
        <w:rPr>
          <w:rFonts w:cs="Segoe UI"/>
          <w:sz w:val="21"/>
          <w:szCs w:val="21"/>
        </w:rPr>
        <w:tab/>
        <w:t xml:space="preserve">      Datum, čas</w:t>
      </w:r>
      <w:r w:rsidRPr="007D297C">
        <w:rPr>
          <w:rStyle w:val="Znakapoznpodarou"/>
          <w:rFonts w:cs="Segoe UI"/>
          <w:sz w:val="21"/>
          <w:szCs w:val="21"/>
        </w:rPr>
        <w:footnoteReference w:id="3"/>
      </w:r>
      <w:r w:rsidRPr="007D297C">
        <w:rPr>
          <w:rFonts w:cs="Segoe UI"/>
          <w:sz w:val="21"/>
          <w:szCs w:val="21"/>
        </w:rPr>
        <w:t>:</w:t>
      </w:r>
    </w:p>
    <w:sectPr w:rsidR="00620FF2" w:rsidRPr="007D297C" w:rsidSect="00A51859">
      <w:headerReference w:type="default" r:id="rId11"/>
      <w:footerReference w:type="default" r:id="rId12"/>
      <w:pgSz w:w="11906" w:h="16838" w:code="9"/>
      <w:pgMar w:top="822" w:right="1841" w:bottom="851" w:left="851" w:header="284" w:footer="30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524B8" w14:textId="77777777" w:rsidR="00FB6447" w:rsidRDefault="00FB6447">
      <w:r>
        <w:separator/>
      </w:r>
    </w:p>
    <w:p w14:paraId="3D9EB548" w14:textId="77777777" w:rsidR="00FB6447" w:rsidRDefault="00FB6447"/>
    <w:p w14:paraId="0C9D708A" w14:textId="77777777" w:rsidR="00FB6447" w:rsidRDefault="00FB6447" w:rsidP="002E5C94"/>
  </w:endnote>
  <w:endnote w:type="continuationSeparator" w:id="0">
    <w:p w14:paraId="1C95CF41" w14:textId="77777777" w:rsidR="00FB6447" w:rsidRDefault="00FB6447">
      <w:r>
        <w:continuationSeparator/>
      </w:r>
    </w:p>
    <w:p w14:paraId="3A3CABCF" w14:textId="77777777" w:rsidR="00FB6447" w:rsidRDefault="00FB6447"/>
    <w:p w14:paraId="4497EAB5" w14:textId="77777777" w:rsidR="00FB6447" w:rsidRDefault="00FB6447" w:rsidP="002E5C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42F34" w14:textId="77777777" w:rsidR="0031074F" w:rsidRDefault="0031074F">
    <w:pPr>
      <w:pStyle w:val="Zpat"/>
    </w:pPr>
  </w:p>
  <w:p w14:paraId="3C23D6FA" w14:textId="122A007C" w:rsidR="00E756E5" w:rsidRPr="007D297C" w:rsidRDefault="007D297C" w:rsidP="000263BB">
    <w:pPr>
      <w:pStyle w:val="Zpat"/>
      <w:tabs>
        <w:tab w:val="clear" w:pos="4536"/>
        <w:tab w:val="clear" w:pos="9072"/>
        <w:tab w:val="center" w:pos="4820"/>
        <w:tab w:val="right" w:pos="9639"/>
      </w:tabs>
      <w:jc w:val="left"/>
      <w:rPr>
        <w:rFonts w:cs="Segoe UI"/>
        <w:b/>
        <w:bCs/>
        <w:sz w:val="18"/>
        <w:szCs w:val="18"/>
      </w:rPr>
    </w:pPr>
    <w:r w:rsidRPr="007D297C">
      <w:rPr>
        <w:rFonts w:cs="Segoe UI"/>
        <w:sz w:val="18"/>
        <w:szCs w:val="18"/>
      </w:rPr>
      <w:t>Příloha 5 k 2</w:t>
    </w:r>
    <w:r w:rsidR="00B118DD">
      <w:rPr>
        <w:rFonts w:cs="Segoe UI"/>
        <w:sz w:val="18"/>
        <w:szCs w:val="18"/>
      </w:rPr>
      <w:t>5</w:t>
    </w:r>
    <w:r w:rsidRPr="007D297C">
      <w:rPr>
        <w:rFonts w:cs="Segoe UI"/>
        <w:sz w:val="18"/>
        <w:szCs w:val="18"/>
      </w:rPr>
      <w:t xml:space="preserve"> SPP </w:t>
    </w:r>
    <w:proofErr w:type="gramStart"/>
    <w:r w:rsidRPr="007D297C">
      <w:rPr>
        <w:rFonts w:cs="Segoe UI"/>
        <w:sz w:val="18"/>
        <w:szCs w:val="18"/>
      </w:rPr>
      <w:t>03</w:t>
    </w:r>
    <w:r>
      <w:rPr>
        <w:rFonts w:cs="Segoe UI"/>
        <w:sz w:val="18"/>
        <w:szCs w:val="18"/>
      </w:rPr>
      <w:t>b</w:t>
    </w:r>
    <w:proofErr w:type="gramEnd"/>
    <w:r w:rsidRPr="007D297C">
      <w:rPr>
        <w:rFonts w:cs="Segoe UI"/>
        <w:sz w:val="18"/>
        <w:szCs w:val="18"/>
      </w:rPr>
      <w:t xml:space="preserve"> Etické komise VFN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714EF" w14:textId="77777777" w:rsidR="00FB6447" w:rsidRDefault="00FB6447">
      <w:r>
        <w:separator/>
      </w:r>
    </w:p>
    <w:p w14:paraId="6E9AFCD2" w14:textId="77777777" w:rsidR="00FB6447" w:rsidRDefault="00FB6447"/>
    <w:p w14:paraId="4AE208FD" w14:textId="77777777" w:rsidR="00FB6447" w:rsidRDefault="00FB6447" w:rsidP="002E5C94"/>
  </w:footnote>
  <w:footnote w:type="continuationSeparator" w:id="0">
    <w:p w14:paraId="2720CB1E" w14:textId="77777777" w:rsidR="00FB6447" w:rsidRDefault="00FB6447">
      <w:r>
        <w:continuationSeparator/>
      </w:r>
    </w:p>
    <w:p w14:paraId="301CF81E" w14:textId="77777777" w:rsidR="00FB6447" w:rsidRDefault="00FB6447"/>
    <w:p w14:paraId="626775E8" w14:textId="77777777" w:rsidR="00FB6447" w:rsidRDefault="00FB6447" w:rsidP="002E5C94"/>
  </w:footnote>
  <w:footnote w:id="1">
    <w:p w14:paraId="058BE9EB" w14:textId="5DD5E36B" w:rsidR="007D297C" w:rsidRPr="00EE4920" w:rsidRDefault="007D297C" w:rsidP="002A3419">
      <w:pPr>
        <w:pStyle w:val="Textpoznpodarou"/>
        <w:jc w:val="both"/>
        <w:rPr>
          <w:rFonts w:ascii="Segoe UI" w:hAnsi="Segoe UI" w:cs="Segoe UI"/>
          <w:sz w:val="18"/>
          <w:szCs w:val="18"/>
        </w:rPr>
      </w:pPr>
      <w:r w:rsidRPr="00EE4920">
        <w:rPr>
          <w:rStyle w:val="Znakapoznpodarou"/>
          <w:rFonts w:ascii="Segoe UI" w:hAnsi="Segoe UI" w:cs="Segoe UI"/>
          <w:sz w:val="18"/>
          <w:szCs w:val="18"/>
        </w:rPr>
        <w:footnoteRef/>
      </w:r>
      <w:r w:rsidRPr="00EE4920">
        <w:rPr>
          <w:rFonts w:ascii="Segoe UI" w:hAnsi="Segoe UI" w:cs="Segoe UI"/>
          <w:sz w:val="18"/>
          <w:szCs w:val="18"/>
        </w:rPr>
        <w:t xml:space="preserve"> Kompenzace je možné poskytnout pouze v podobě výplaty finanční částky v</w:t>
      </w:r>
      <w:r w:rsidR="002A3419">
        <w:rPr>
          <w:rFonts w:ascii="Segoe UI" w:hAnsi="Segoe UI" w:cs="Segoe UI"/>
          <w:sz w:val="18"/>
          <w:szCs w:val="18"/>
        </w:rPr>
        <w:t> </w:t>
      </w:r>
      <w:r w:rsidRPr="00EE4920">
        <w:rPr>
          <w:rFonts w:ascii="Segoe UI" w:hAnsi="Segoe UI" w:cs="Segoe UI"/>
          <w:sz w:val="18"/>
          <w:szCs w:val="18"/>
        </w:rPr>
        <w:t>hotovosti</w:t>
      </w:r>
      <w:r w:rsidR="002A3419">
        <w:rPr>
          <w:rFonts w:ascii="Segoe UI" w:hAnsi="Segoe UI" w:cs="Segoe UI"/>
          <w:sz w:val="18"/>
          <w:szCs w:val="18"/>
        </w:rPr>
        <w:t xml:space="preserve"> (</w:t>
      </w:r>
      <w:r w:rsidRPr="00EE4920">
        <w:rPr>
          <w:rFonts w:ascii="Segoe UI" w:hAnsi="Segoe UI" w:cs="Segoe UI"/>
          <w:sz w:val="18"/>
          <w:szCs w:val="18"/>
        </w:rPr>
        <w:t xml:space="preserve">nebo </w:t>
      </w:r>
      <w:r w:rsidR="002A3419">
        <w:rPr>
          <w:rFonts w:ascii="Segoe UI" w:hAnsi="Segoe UI" w:cs="Segoe UI"/>
          <w:sz w:val="18"/>
          <w:szCs w:val="18"/>
        </w:rPr>
        <w:t xml:space="preserve">bezhotovostně </w:t>
      </w:r>
      <w:r w:rsidRPr="00EE4920">
        <w:rPr>
          <w:rFonts w:ascii="Segoe UI" w:hAnsi="Segoe UI" w:cs="Segoe UI"/>
          <w:sz w:val="18"/>
          <w:szCs w:val="18"/>
        </w:rPr>
        <w:t xml:space="preserve">na vlastní účet </w:t>
      </w:r>
      <w:r w:rsidR="001810F6">
        <w:rPr>
          <w:rFonts w:ascii="Segoe UI" w:hAnsi="Segoe UI" w:cs="Segoe UI"/>
          <w:sz w:val="18"/>
          <w:szCs w:val="18"/>
        </w:rPr>
        <w:t xml:space="preserve">účastníka </w:t>
      </w:r>
      <w:r w:rsidRPr="00EE4920">
        <w:rPr>
          <w:rFonts w:ascii="Segoe UI" w:hAnsi="Segoe UI" w:cs="Segoe UI"/>
          <w:sz w:val="18"/>
          <w:szCs w:val="18"/>
        </w:rPr>
        <w:t>klinické zkoušky</w:t>
      </w:r>
      <w:r w:rsidR="002A3419">
        <w:rPr>
          <w:rFonts w:ascii="Segoe UI" w:hAnsi="Segoe UI" w:cs="Segoe UI"/>
          <w:sz w:val="18"/>
          <w:szCs w:val="18"/>
        </w:rPr>
        <w:t>)</w:t>
      </w:r>
      <w:r w:rsidRPr="00EE4920">
        <w:rPr>
          <w:rFonts w:ascii="Segoe UI" w:hAnsi="Segoe UI" w:cs="Segoe UI"/>
          <w:sz w:val="18"/>
          <w:szCs w:val="18"/>
        </w:rPr>
        <w:t xml:space="preserve"> či </w:t>
      </w:r>
      <w:r w:rsidR="002A3419">
        <w:rPr>
          <w:rFonts w:ascii="Segoe UI" w:hAnsi="Segoe UI" w:cs="Segoe UI"/>
          <w:sz w:val="18"/>
          <w:szCs w:val="18"/>
        </w:rPr>
        <w:t xml:space="preserve">v podobě </w:t>
      </w:r>
      <w:r w:rsidRPr="00EE4920">
        <w:rPr>
          <w:rFonts w:ascii="Segoe UI" w:hAnsi="Segoe UI" w:cs="Segoe UI"/>
          <w:sz w:val="18"/>
          <w:szCs w:val="18"/>
        </w:rPr>
        <w:t xml:space="preserve">stravenek </w:t>
      </w:r>
      <w:r w:rsidR="002A3419">
        <w:rPr>
          <w:rFonts w:ascii="Segoe UI" w:hAnsi="Segoe UI" w:cs="Segoe UI"/>
          <w:sz w:val="18"/>
          <w:szCs w:val="18"/>
        </w:rPr>
        <w:t>s</w:t>
      </w:r>
      <w:r w:rsidRPr="00EE4920">
        <w:rPr>
          <w:rFonts w:ascii="Segoe UI" w:hAnsi="Segoe UI" w:cs="Segoe UI"/>
          <w:sz w:val="18"/>
          <w:szCs w:val="18"/>
        </w:rPr>
        <w:t xml:space="preserve"> adekvátní finanční hodnotou. </w:t>
      </w:r>
      <w:r w:rsidR="004C0F67">
        <w:rPr>
          <w:rFonts w:ascii="Segoe UI" w:hAnsi="Segoe UI" w:cs="Segoe UI"/>
          <w:sz w:val="18"/>
          <w:szCs w:val="18"/>
        </w:rPr>
        <w:t>Účastník</w:t>
      </w:r>
      <w:r w:rsidRPr="00EE4920">
        <w:rPr>
          <w:rFonts w:ascii="Segoe UI" w:hAnsi="Segoe UI" w:cs="Segoe UI"/>
          <w:sz w:val="18"/>
          <w:szCs w:val="18"/>
        </w:rPr>
        <w:t xml:space="preserve"> klinické zkoušky má vždy právo vybrat si druh výplaty kompenzace a o těchto skutečnostech by měl být informován v Informaci pro </w:t>
      </w:r>
      <w:r w:rsidR="004C0F67">
        <w:rPr>
          <w:rFonts w:ascii="Segoe UI" w:hAnsi="Segoe UI" w:cs="Segoe UI"/>
          <w:sz w:val="18"/>
          <w:szCs w:val="18"/>
        </w:rPr>
        <w:t xml:space="preserve">účastníka </w:t>
      </w:r>
      <w:r w:rsidRPr="00EE4920">
        <w:rPr>
          <w:rFonts w:ascii="Segoe UI" w:hAnsi="Segoe UI" w:cs="Segoe UI"/>
          <w:sz w:val="18"/>
          <w:szCs w:val="18"/>
        </w:rPr>
        <w:t xml:space="preserve">klinické zkoušky či v informovaném souhlasu </w:t>
      </w:r>
      <w:r w:rsidR="004C0F67">
        <w:rPr>
          <w:rFonts w:ascii="Segoe UI" w:hAnsi="Segoe UI" w:cs="Segoe UI"/>
          <w:sz w:val="18"/>
          <w:szCs w:val="18"/>
        </w:rPr>
        <w:t xml:space="preserve">účastníka </w:t>
      </w:r>
      <w:r w:rsidRPr="00EE4920">
        <w:rPr>
          <w:rFonts w:ascii="Segoe UI" w:hAnsi="Segoe UI" w:cs="Segoe UI"/>
          <w:sz w:val="18"/>
          <w:szCs w:val="18"/>
        </w:rPr>
        <w:t>klinické zkoušky.</w:t>
      </w:r>
    </w:p>
  </w:footnote>
  <w:footnote w:id="2">
    <w:p w14:paraId="6399A1AE" w14:textId="77777777" w:rsidR="007D297C" w:rsidRPr="00EE4920" w:rsidRDefault="007D297C" w:rsidP="007D297C">
      <w:pPr>
        <w:pStyle w:val="Textpoznpodarou"/>
        <w:rPr>
          <w:rFonts w:ascii="Segoe UI" w:hAnsi="Segoe UI" w:cs="Segoe UI"/>
          <w:sz w:val="18"/>
          <w:szCs w:val="18"/>
        </w:rPr>
      </w:pPr>
      <w:r w:rsidRPr="00EE4920">
        <w:rPr>
          <w:rStyle w:val="Znakapoznpodarou"/>
          <w:rFonts w:ascii="Segoe UI" w:hAnsi="Segoe UI" w:cs="Segoe UI"/>
          <w:sz w:val="18"/>
          <w:szCs w:val="18"/>
        </w:rPr>
        <w:footnoteRef/>
      </w:r>
      <w:r w:rsidRPr="00EE4920">
        <w:rPr>
          <w:rFonts w:ascii="Segoe UI" w:hAnsi="Segoe UI" w:cs="Segoe UI"/>
          <w:sz w:val="18"/>
          <w:szCs w:val="18"/>
        </w:rPr>
        <w:t xml:space="preserve"> Pokud je to vyžadováno protokolem studie</w:t>
      </w:r>
    </w:p>
  </w:footnote>
  <w:footnote w:id="3">
    <w:p w14:paraId="17DC6ABA" w14:textId="77777777" w:rsidR="007D297C" w:rsidRPr="00EE4920" w:rsidRDefault="007D297C" w:rsidP="007D297C">
      <w:pPr>
        <w:pStyle w:val="Textpoznpodarou"/>
        <w:rPr>
          <w:rFonts w:ascii="Segoe UI" w:hAnsi="Segoe UI" w:cs="Segoe UI"/>
          <w:sz w:val="18"/>
          <w:szCs w:val="18"/>
        </w:rPr>
      </w:pPr>
      <w:r w:rsidRPr="00EE4920">
        <w:rPr>
          <w:rStyle w:val="Znakapoznpodarou"/>
          <w:rFonts w:ascii="Segoe UI" w:hAnsi="Segoe UI" w:cs="Segoe UI"/>
          <w:sz w:val="18"/>
          <w:szCs w:val="18"/>
        </w:rPr>
        <w:footnoteRef/>
      </w:r>
      <w:r w:rsidRPr="00EE4920">
        <w:rPr>
          <w:rFonts w:ascii="Segoe UI" w:hAnsi="Segoe UI" w:cs="Segoe UI"/>
          <w:sz w:val="18"/>
          <w:szCs w:val="18"/>
        </w:rPr>
        <w:t xml:space="preserve"> Pokud je to vyžadováno protokolem studie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1F11C" w14:textId="77777777" w:rsidR="00E756E5" w:rsidRPr="004000BB" w:rsidRDefault="00E756E5" w:rsidP="00337E4F">
    <w:pPr>
      <w:pStyle w:val="VFNhl-1"/>
    </w:pPr>
    <w:r w:rsidRPr="00A9762C">
      <w:rPr>
        <w:noProof/>
      </w:rPr>
      <w:drawing>
        <wp:anchor distT="0" distB="0" distL="114300" distR="114300" simplePos="0" relativeHeight="251668992" behindDoc="1" locked="0" layoutInCell="1" allowOverlap="1" wp14:anchorId="7CD98ECD" wp14:editId="41485C3D">
          <wp:simplePos x="0" y="0"/>
          <wp:positionH relativeFrom="column">
            <wp:posOffset>-494665</wp:posOffset>
          </wp:positionH>
          <wp:positionV relativeFrom="paragraph">
            <wp:posOffset>-140970</wp:posOffset>
          </wp:positionV>
          <wp:extent cx="1514856" cy="1514856"/>
          <wp:effectExtent l="0" t="0" r="9525" b="9525"/>
          <wp:wrapNone/>
          <wp:docPr id="2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FN-NOVE LOGO-KRUPRU_KanclTisk-variantaC.jpg"/>
                  <pic:cNvPicPr/>
                </pic:nvPicPr>
                <pic:blipFill>
                  <a:blip r:embed="rId1">
                    <a:extLst>
                      <a:ext uri="{28A0092B-C50C-407E-A947-70E740481C1C}">
                        <a14:useLocalDpi xmlns:a14="http://schemas.microsoft.com/office/drawing/2010/main" val="0"/>
                      </a:ext>
                    </a:extLst>
                  </a:blip>
                  <a:stretch>
                    <a:fillRect/>
                  </a:stretch>
                </pic:blipFill>
                <pic:spPr>
                  <a:xfrm>
                    <a:off x="0" y="0"/>
                    <a:ext cx="1514856" cy="1514856"/>
                  </a:xfrm>
                  <a:prstGeom prst="rect">
                    <a:avLst/>
                  </a:prstGeom>
                </pic:spPr>
              </pic:pic>
            </a:graphicData>
          </a:graphic>
        </wp:anchor>
      </w:drawing>
    </w:r>
    <w:r w:rsidRPr="00A9762C">
      <w:t>VŠEOBECNÁ FAKULTNÍ</w:t>
    </w:r>
    <w:r w:rsidRPr="004000BB">
      <w:t xml:space="preserve"> NEMOCNICE V PRAZE</w:t>
    </w:r>
  </w:p>
  <w:p w14:paraId="3D2BC478" w14:textId="77777777" w:rsidR="00E756E5" w:rsidRDefault="00E756E5" w:rsidP="00337E4F">
    <w:pPr>
      <w:pStyle w:val="VFNhl-2-"/>
      <w:rPr>
        <w:rStyle w:val="Nzevknihy"/>
      </w:rPr>
    </w:pPr>
    <w:r w:rsidRPr="00B13A8E">
      <w:rPr>
        <w:rStyle w:val="Nzevknihy"/>
      </w:rPr>
      <w:t>U Nemocnice 499/2, 128 08</w:t>
    </w:r>
    <w:r w:rsidRPr="007D0D3D">
      <w:rPr>
        <w:rStyle w:val="Nzevknihy"/>
      </w:rPr>
      <w:t xml:space="preserve"> Praha 2 | </w:t>
    </w:r>
    <w:hyperlink r:id="rId2" w:history="1">
      <w:r w:rsidRPr="007D0D3D">
        <w:rPr>
          <w:rStyle w:val="Nzevknihy"/>
        </w:rPr>
        <w:t>www.vfn.cz</w:t>
      </w:r>
    </w:hyperlink>
    <w:r w:rsidRPr="007D0D3D">
      <w:rPr>
        <w:rStyle w:val="Nzevknihy"/>
      </w:rPr>
      <w:t>, http://intranet.vfn.cz</w:t>
    </w:r>
  </w:p>
  <w:p w14:paraId="531D0ED4" w14:textId="77777777" w:rsidR="00A51859" w:rsidRDefault="00A51859" w:rsidP="00A51859">
    <w:pPr>
      <w:spacing w:line="360" w:lineRule="auto"/>
      <w:ind w:left="1985" w:right="-851"/>
      <w:rPr>
        <w:rFonts w:cs="Segoe UI"/>
        <w:b/>
        <w:caps/>
        <w:color w:val="0C0C72"/>
        <w:sz w:val="24"/>
      </w:rPr>
    </w:pPr>
    <w:r w:rsidRPr="004800E4">
      <w:rPr>
        <w:rFonts w:cs="Segoe UI"/>
        <w:b/>
        <w:caps/>
        <w:color w:val="0C0C72"/>
        <w:sz w:val="24"/>
      </w:rPr>
      <w:t>Etická komise Všeobecné fakultní nemocnice v</w:t>
    </w:r>
    <w:r>
      <w:rPr>
        <w:rFonts w:cs="Segoe UI"/>
        <w:b/>
        <w:caps/>
        <w:color w:val="0C0C72"/>
        <w:sz w:val="24"/>
      </w:rPr>
      <w:t> </w:t>
    </w:r>
    <w:r w:rsidRPr="004800E4">
      <w:rPr>
        <w:rFonts w:cs="Segoe UI"/>
        <w:b/>
        <w:caps/>
        <w:color w:val="0C0C72"/>
        <w:sz w:val="24"/>
      </w:rPr>
      <w:t>Praze</w:t>
    </w:r>
  </w:p>
  <w:p w14:paraId="1CCEAFB0" w14:textId="77777777" w:rsidR="00E756E5" w:rsidRPr="007D0D3D" w:rsidRDefault="00E756E5" w:rsidP="00A51859">
    <w:pPr>
      <w:spacing w:line="360" w:lineRule="auto"/>
      <w:rPr>
        <w:rStyle w:val="Nzevknihy"/>
      </w:rPr>
    </w:pPr>
  </w:p>
  <w:p w14:paraId="4036B027" w14:textId="60E730DC" w:rsidR="00E756E5" w:rsidRPr="00B13A8E" w:rsidRDefault="00230120" w:rsidP="00337E4F">
    <w:pPr>
      <w:pStyle w:val="VFNhl-2-"/>
      <w:rPr>
        <w:rStyle w:val="Nzevknihy"/>
      </w:rPr>
    </w:pPr>
    <w:r>
      <w:rPr>
        <w:rStyle w:val="Nzevknihy"/>
      </w:rPr>
      <w:t xml:space="preserve">Příloha </w:t>
    </w:r>
    <w:r w:rsidR="0066281B">
      <w:rPr>
        <w:rStyle w:val="Nzevknihy"/>
      </w:rPr>
      <w:t>č.</w:t>
    </w:r>
    <w:r w:rsidR="00F42AB0">
      <w:rPr>
        <w:rStyle w:val="Nzevknihy"/>
      </w:rPr>
      <w:t xml:space="preserve"> </w:t>
    </w:r>
    <w:r w:rsidR="00F854CD">
      <w:rPr>
        <w:rStyle w:val="Nzevknihy"/>
      </w:rPr>
      <w:t>5</w:t>
    </w:r>
    <w:r w:rsidR="00AB442E">
      <w:rPr>
        <w:rStyle w:val="Nzevknihy"/>
      </w:rPr>
      <w:t xml:space="preserve"> </w:t>
    </w:r>
    <w:r w:rsidR="00E756E5" w:rsidRPr="00B13A8E">
      <w:rPr>
        <w:rStyle w:val="Nzevknihy"/>
      </w:rPr>
      <w:t xml:space="preserve">| </w:t>
    </w:r>
    <w:r w:rsidR="0031074F">
      <w:rPr>
        <w:rStyle w:val="Nzevknihy"/>
      </w:rPr>
      <w:t>SPP-</w:t>
    </w:r>
    <w:proofErr w:type="gramStart"/>
    <w:r w:rsidR="007400D3">
      <w:rPr>
        <w:rStyle w:val="Nzevknihy"/>
      </w:rPr>
      <w:t>03</w:t>
    </w:r>
    <w:r w:rsidR="007D297C">
      <w:rPr>
        <w:rStyle w:val="Nzevknihy"/>
      </w:rPr>
      <w:t>b</w:t>
    </w:r>
    <w:proofErr w:type="gramEnd"/>
    <w:r w:rsidR="00E756E5" w:rsidRPr="00B13A8E">
      <w:rPr>
        <w:rStyle w:val="Nzevknihy"/>
      </w:rPr>
      <w:t xml:space="preserve"> | strana </w:t>
    </w:r>
    <w:r w:rsidR="00204128" w:rsidRPr="00B13A8E">
      <w:rPr>
        <w:rStyle w:val="Nzevknihy"/>
      </w:rPr>
      <w:fldChar w:fldCharType="begin"/>
    </w:r>
    <w:r w:rsidR="00E756E5" w:rsidRPr="00B13A8E">
      <w:rPr>
        <w:rStyle w:val="Nzevknihy"/>
      </w:rPr>
      <w:instrText xml:space="preserve"> PAGE  \* Arabic  \* MERGEFORMAT </w:instrText>
    </w:r>
    <w:r w:rsidR="00204128" w:rsidRPr="00B13A8E">
      <w:rPr>
        <w:rStyle w:val="Nzevknihy"/>
      </w:rPr>
      <w:fldChar w:fldCharType="separate"/>
    </w:r>
    <w:r w:rsidR="00620FF2">
      <w:rPr>
        <w:rStyle w:val="Nzevknihy"/>
        <w:noProof/>
      </w:rPr>
      <w:t>2</w:t>
    </w:r>
    <w:r w:rsidR="00204128" w:rsidRPr="00B13A8E">
      <w:rPr>
        <w:rStyle w:val="Nzevknihy"/>
      </w:rPr>
      <w:fldChar w:fldCharType="end"/>
    </w:r>
    <w:r w:rsidR="00E756E5" w:rsidRPr="00B13A8E">
      <w:rPr>
        <w:rStyle w:val="Nzevknihy"/>
      </w:rPr>
      <w:t xml:space="preserve"> z </w:t>
    </w:r>
    <w:fldSimple w:instr=" NUMPAGES   \* MERGEFORMAT ">
      <w:r w:rsidR="00620FF2" w:rsidRPr="00620FF2">
        <w:rPr>
          <w:rStyle w:val="Nzevknihy"/>
          <w:noProof/>
        </w:rPr>
        <w:t>2</w:t>
      </w:r>
    </w:fldSimple>
    <w:r w:rsidR="00E756E5" w:rsidRPr="00B13A8E">
      <w:rPr>
        <w:rStyle w:val="Nzevknihy"/>
      </w:rPr>
      <w:t xml:space="preserve"> | verze </w:t>
    </w:r>
    <w:r w:rsidR="00F642A9">
      <w:rPr>
        <w:rStyle w:val="Nzevknihy"/>
      </w:rPr>
      <w:t>1.</w:t>
    </w:r>
    <w:r w:rsidR="00687AE9">
      <w:rPr>
        <w:rStyle w:val="Nzevknihy"/>
      </w:rPr>
      <w:t>9</w:t>
    </w:r>
    <w:r w:rsidR="00F42AB0">
      <w:rPr>
        <w:rStyle w:val="Nzevknihy"/>
      </w:rPr>
      <w:t xml:space="preserve"> </w:t>
    </w:r>
  </w:p>
  <w:p w14:paraId="0D10B15F" w14:textId="2391F4F9" w:rsidR="006E34F7" w:rsidRDefault="00D966EB" w:rsidP="00B118DD">
    <w:pPr>
      <w:pStyle w:val="Nzev"/>
      <w:spacing w:after="120"/>
      <w:ind w:right="-1418"/>
    </w:pPr>
    <w:r>
      <w:t>I</w:t>
    </w:r>
    <w:r w:rsidR="004909DF">
      <w:t xml:space="preserve">nformovaný souhlas </w:t>
    </w:r>
    <w:r w:rsidR="00205DBC">
      <w:t xml:space="preserve">ÚČASTNÍKA </w:t>
    </w:r>
    <w:r w:rsidR="004909DF">
      <w:t>klinické zkoušky zdravotnického prostředku</w:t>
    </w:r>
  </w:p>
  <w:p w14:paraId="54713DE3" w14:textId="77777777" w:rsidR="001A6913" w:rsidRPr="001A6913" w:rsidRDefault="001A6913" w:rsidP="001A69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F4B61"/>
    <w:multiLevelType w:val="hybridMultilevel"/>
    <w:tmpl w:val="09960E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A01854"/>
    <w:multiLevelType w:val="hybridMultilevel"/>
    <w:tmpl w:val="0AEE896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CB641A8"/>
    <w:multiLevelType w:val="singleLevel"/>
    <w:tmpl w:val="BD865144"/>
    <w:lvl w:ilvl="0">
      <w:start w:val="1"/>
      <w:numFmt w:val="lowerLetter"/>
      <w:lvlText w:val="%1)"/>
      <w:legacy w:legacy="1" w:legacySpace="120" w:legacyIndent="360"/>
      <w:lvlJc w:val="left"/>
      <w:pPr>
        <w:ind w:left="717" w:hanging="360"/>
      </w:pPr>
    </w:lvl>
  </w:abstractNum>
  <w:abstractNum w:abstractNumId="3" w15:restartNumberingAfterBreak="0">
    <w:nsid w:val="143862A3"/>
    <w:multiLevelType w:val="multilevel"/>
    <w:tmpl w:val="8460DB06"/>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 w15:restartNumberingAfterBreak="0">
    <w:nsid w:val="147A3E1E"/>
    <w:multiLevelType w:val="singleLevel"/>
    <w:tmpl w:val="BD865144"/>
    <w:lvl w:ilvl="0">
      <w:start w:val="1"/>
      <w:numFmt w:val="lowerLetter"/>
      <w:lvlText w:val="%1)"/>
      <w:legacy w:legacy="1" w:legacySpace="120" w:legacyIndent="360"/>
      <w:lvlJc w:val="left"/>
      <w:pPr>
        <w:ind w:left="720" w:hanging="360"/>
      </w:pPr>
    </w:lvl>
  </w:abstractNum>
  <w:abstractNum w:abstractNumId="5" w15:restartNumberingAfterBreak="0">
    <w:nsid w:val="183D2050"/>
    <w:multiLevelType w:val="singleLevel"/>
    <w:tmpl w:val="4484FBB2"/>
    <w:lvl w:ilvl="0">
      <w:start w:val="11"/>
      <w:numFmt w:val="decimal"/>
      <w:lvlText w:val="%1)"/>
      <w:lvlJc w:val="left"/>
      <w:pPr>
        <w:tabs>
          <w:tab w:val="num" w:pos="-357"/>
        </w:tabs>
        <w:ind w:left="360" w:hanging="360"/>
      </w:pPr>
      <w:rPr>
        <w:rFonts w:ascii="Segoe UI" w:hAnsi="Segoe UI" w:cs="Segoe UI" w:hint="default"/>
        <w:b w:val="0"/>
        <w:i w:val="0"/>
        <w:color w:val="auto"/>
        <w:sz w:val="21"/>
        <w:szCs w:val="21"/>
      </w:rPr>
    </w:lvl>
  </w:abstractNum>
  <w:abstractNum w:abstractNumId="6" w15:restartNumberingAfterBreak="0">
    <w:nsid w:val="34D17BBE"/>
    <w:multiLevelType w:val="hybridMultilevel"/>
    <w:tmpl w:val="243C73B8"/>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71D14A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D909B1"/>
    <w:multiLevelType w:val="singleLevel"/>
    <w:tmpl w:val="09CAE8CA"/>
    <w:lvl w:ilvl="0">
      <w:start w:val="1"/>
      <w:numFmt w:val="lowerLetter"/>
      <w:lvlText w:val="%1)"/>
      <w:legacy w:legacy="1" w:legacySpace="0" w:legacyIndent="283"/>
      <w:lvlJc w:val="left"/>
      <w:pPr>
        <w:ind w:left="283" w:hanging="283"/>
      </w:pPr>
    </w:lvl>
  </w:abstractNum>
  <w:abstractNum w:abstractNumId="9" w15:restartNumberingAfterBreak="0">
    <w:nsid w:val="3F084FA4"/>
    <w:multiLevelType w:val="hybridMultilevel"/>
    <w:tmpl w:val="0B621844"/>
    <w:lvl w:ilvl="0" w:tplc="0405001B">
      <w:start w:val="1"/>
      <w:numFmt w:val="lowerRoman"/>
      <w:lvlText w:val="%1."/>
      <w:lvlJc w:val="right"/>
      <w:pPr>
        <w:ind w:left="1003" w:hanging="360"/>
      </w:p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10" w15:restartNumberingAfterBreak="0">
    <w:nsid w:val="4D4629BC"/>
    <w:multiLevelType w:val="singleLevel"/>
    <w:tmpl w:val="922E70BE"/>
    <w:lvl w:ilvl="0">
      <w:start w:val="1"/>
      <w:numFmt w:val="decimal"/>
      <w:lvlText w:val="%1)"/>
      <w:legacy w:legacy="1" w:legacySpace="120" w:legacyIndent="360"/>
      <w:lvlJc w:val="left"/>
      <w:pPr>
        <w:ind w:left="360" w:hanging="360"/>
      </w:pPr>
    </w:lvl>
  </w:abstractNum>
  <w:abstractNum w:abstractNumId="11" w15:restartNumberingAfterBreak="0">
    <w:nsid w:val="4F524708"/>
    <w:multiLevelType w:val="hybridMultilevel"/>
    <w:tmpl w:val="A3CE9C9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1F20655"/>
    <w:multiLevelType w:val="hybridMultilevel"/>
    <w:tmpl w:val="83249F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D776C38"/>
    <w:multiLevelType w:val="hybridMultilevel"/>
    <w:tmpl w:val="F3F4993A"/>
    <w:lvl w:ilvl="0" w:tplc="06ECE35C">
      <w:start w:val="26"/>
      <w:numFmt w:val="decimal"/>
      <w:lvlText w:val="%1)"/>
      <w:lvlJc w:val="left"/>
      <w:pPr>
        <w:tabs>
          <w:tab w:val="num" w:pos="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03F2C51"/>
    <w:multiLevelType w:val="multilevel"/>
    <w:tmpl w:val="826C007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9374257"/>
    <w:multiLevelType w:val="singleLevel"/>
    <w:tmpl w:val="105051B6"/>
    <w:lvl w:ilvl="0">
      <w:start w:val="1"/>
      <w:numFmt w:val="lowerLetter"/>
      <w:lvlText w:val="%1)"/>
      <w:legacy w:legacy="1" w:legacySpace="120" w:legacyIndent="360"/>
      <w:lvlJc w:val="left"/>
      <w:pPr>
        <w:ind w:left="360" w:hanging="360"/>
      </w:pPr>
      <w:rPr>
        <w:color w:val="auto"/>
        <w:sz w:val="21"/>
        <w:szCs w:val="21"/>
      </w:rPr>
    </w:lvl>
  </w:abstractNum>
  <w:abstractNum w:abstractNumId="16" w15:restartNumberingAfterBreak="0">
    <w:nsid w:val="6C7D5157"/>
    <w:multiLevelType w:val="hybridMultilevel"/>
    <w:tmpl w:val="465CB366"/>
    <w:lvl w:ilvl="0" w:tplc="053E81B4">
      <w:start w:val="1"/>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7" w15:restartNumberingAfterBreak="0">
    <w:nsid w:val="70A6735E"/>
    <w:multiLevelType w:val="hybridMultilevel"/>
    <w:tmpl w:val="F2BCD7D2"/>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2962A4E"/>
    <w:multiLevelType w:val="singleLevel"/>
    <w:tmpl w:val="BD865144"/>
    <w:lvl w:ilvl="0">
      <w:start w:val="1"/>
      <w:numFmt w:val="lowerLetter"/>
      <w:lvlText w:val="%1)"/>
      <w:legacy w:legacy="1" w:legacySpace="120" w:legacyIndent="360"/>
      <w:lvlJc w:val="left"/>
      <w:pPr>
        <w:ind w:left="927" w:hanging="360"/>
      </w:pPr>
    </w:lvl>
  </w:abstractNum>
  <w:abstractNum w:abstractNumId="19" w15:restartNumberingAfterBreak="0">
    <w:nsid w:val="743450B1"/>
    <w:multiLevelType w:val="hybridMultilevel"/>
    <w:tmpl w:val="C11009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7861602"/>
    <w:multiLevelType w:val="multilevel"/>
    <w:tmpl w:val="858AA1E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12511086">
    <w:abstractNumId w:val="14"/>
  </w:num>
  <w:num w:numId="2" w16cid:durableId="423844860">
    <w:abstractNumId w:val="19"/>
  </w:num>
  <w:num w:numId="3" w16cid:durableId="1208949114">
    <w:abstractNumId w:val="17"/>
  </w:num>
  <w:num w:numId="4" w16cid:durableId="2143232059">
    <w:abstractNumId w:val="6"/>
  </w:num>
  <w:num w:numId="5" w16cid:durableId="443116892">
    <w:abstractNumId w:val="20"/>
  </w:num>
  <w:num w:numId="6" w16cid:durableId="1933855241">
    <w:abstractNumId w:val="11"/>
  </w:num>
  <w:num w:numId="7" w16cid:durableId="360475172">
    <w:abstractNumId w:val="3"/>
  </w:num>
  <w:num w:numId="8" w16cid:durableId="1562398453">
    <w:abstractNumId w:val="7"/>
  </w:num>
  <w:num w:numId="9" w16cid:durableId="1869373085">
    <w:abstractNumId w:val="4"/>
  </w:num>
  <w:num w:numId="10" w16cid:durableId="1857110908">
    <w:abstractNumId w:val="10"/>
  </w:num>
  <w:num w:numId="11" w16cid:durableId="2091922544">
    <w:abstractNumId w:val="18"/>
  </w:num>
  <w:num w:numId="12" w16cid:durableId="1484349620">
    <w:abstractNumId w:val="5"/>
  </w:num>
  <w:num w:numId="13" w16cid:durableId="1005789318">
    <w:abstractNumId w:val="2"/>
  </w:num>
  <w:num w:numId="14" w16cid:durableId="140075993">
    <w:abstractNumId w:val="13"/>
  </w:num>
  <w:num w:numId="15" w16cid:durableId="1230993753">
    <w:abstractNumId w:val="16"/>
  </w:num>
  <w:num w:numId="16" w16cid:durableId="649594944">
    <w:abstractNumId w:val="15"/>
  </w:num>
  <w:num w:numId="17" w16cid:durableId="1080372831">
    <w:abstractNumId w:val="8"/>
  </w:num>
  <w:num w:numId="18" w16cid:durableId="938097497">
    <w:abstractNumId w:val="9"/>
  </w:num>
  <w:num w:numId="19" w16cid:durableId="577788396">
    <w:abstractNumId w:val="1"/>
  </w:num>
  <w:num w:numId="20" w16cid:durableId="496501804">
    <w:abstractNumId w:val="12"/>
  </w:num>
  <w:num w:numId="21" w16cid:durableId="308363834">
    <w:abstractNumId w:val="12"/>
    <w:lvlOverride w:ilvl="0">
      <w:lvl w:ilvl="0" w:tplc="0405000F">
        <w:start w:val="1"/>
        <w:numFmt w:val="decimal"/>
        <w:lvlText w:val="%1."/>
        <w:lvlJc w:val="left"/>
        <w:pPr>
          <w:ind w:left="720" w:hanging="360"/>
        </w:pPr>
        <w:rPr>
          <w:rFonts w:hint="default"/>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22" w16cid:durableId="52876305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C7BEE"/>
    <w:rsid w:val="00025F8B"/>
    <w:rsid w:val="000263BB"/>
    <w:rsid w:val="00034B12"/>
    <w:rsid w:val="0004091A"/>
    <w:rsid w:val="000500A2"/>
    <w:rsid w:val="000801EB"/>
    <w:rsid w:val="00095CAA"/>
    <w:rsid w:val="000964AE"/>
    <w:rsid w:val="00096ADD"/>
    <w:rsid w:val="000A29E9"/>
    <w:rsid w:val="000C5880"/>
    <w:rsid w:val="000C75EF"/>
    <w:rsid w:val="000D2540"/>
    <w:rsid w:val="000E4840"/>
    <w:rsid w:val="000F5043"/>
    <w:rsid w:val="00103485"/>
    <w:rsid w:val="00110210"/>
    <w:rsid w:val="001114FE"/>
    <w:rsid w:val="0012037A"/>
    <w:rsid w:val="00125E4A"/>
    <w:rsid w:val="0012760B"/>
    <w:rsid w:val="00127C7C"/>
    <w:rsid w:val="00132D53"/>
    <w:rsid w:val="00132F6F"/>
    <w:rsid w:val="00133F98"/>
    <w:rsid w:val="00135C2D"/>
    <w:rsid w:val="0014171B"/>
    <w:rsid w:val="00155DD9"/>
    <w:rsid w:val="00166E78"/>
    <w:rsid w:val="00171F40"/>
    <w:rsid w:val="00180602"/>
    <w:rsid w:val="001810F6"/>
    <w:rsid w:val="001A6913"/>
    <w:rsid w:val="001B0D1B"/>
    <w:rsid w:val="001B3268"/>
    <w:rsid w:val="001B3690"/>
    <w:rsid w:val="001D1201"/>
    <w:rsid w:val="001D4815"/>
    <w:rsid w:val="001E5C7F"/>
    <w:rsid w:val="001F256F"/>
    <w:rsid w:val="00204128"/>
    <w:rsid w:val="00205DBC"/>
    <w:rsid w:val="00211D42"/>
    <w:rsid w:val="00230120"/>
    <w:rsid w:val="002337AD"/>
    <w:rsid w:val="00253496"/>
    <w:rsid w:val="0026334F"/>
    <w:rsid w:val="002702B7"/>
    <w:rsid w:val="00274716"/>
    <w:rsid w:val="002836BB"/>
    <w:rsid w:val="00284BEF"/>
    <w:rsid w:val="00287088"/>
    <w:rsid w:val="00291A79"/>
    <w:rsid w:val="002A3419"/>
    <w:rsid w:val="002A43B0"/>
    <w:rsid w:val="002A6ABF"/>
    <w:rsid w:val="002B7ECB"/>
    <w:rsid w:val="002C5BCC"/>
    <w:rsid w:val="002C6D95"/>
    <w:rsid w:val="002D56D3"/>
    <w:rsid w:val="002D7A1E"/>
    <w:rsid w:val="002E2E89"/>
    <w:rsid w:val="002E5C94"/>
    <w:rsid w:val="002F1844"/>
    <w:rsid w:val="002F3DAE"/>
    <w:rsid w:val="00300EFF"/>
    <w:rsid w:val="0031074F"/>
    <w:rsid w:val="00310E4E"/>
    <w:rsid w:val="00324820"/>
    <w:rsid w:val="00337E4F"/>
    <w:rsid w:val="00351059"/>
    <w:rsid w:val="00354FD5"/>
    <w:rsid w:val="00356E65"/>
    <w:rsid w:val="00364E1D"/>
    <w:rsid w:val="003B288E"/>
    <w:rsid w:val="003B70FF"/>
    <w:rsid w:val="003C53AE"/>
    <w:rsid w:val="003C581C"/>
    <w:rsid w:val="003D03DA"/>
    <w:rsid w:val="003D0B94"/>
    <w:rsid w:val="003D5AF8"/>
    <w:rsid w:val="003E0A83"/>
    <w:rsid w:val="003E0AC8"/>
    <w:rsid w:val="003F0068"/>
    <w:rsid w:val="0041552C"/>
    <w:rsid w:val="00416FCC"/>
    <w:rsid w:val="00435672"/>
    <w:rsid w:val="00441F02"/>
    <w:rsid w:val="00446F35"/>
    <w:rsid w:val="00454629"/>
    <w:rsid w:val="004909DF"/>
    <w:rsid w:val="004A1334"/>
    <w:rsid w:val="004A3F14"/>
    <w:rsid w:val="004A591F"/>
    <w:rsid w:val="004A7AEB"/>
    <w:rsid w:val="004B5E1C"/>
    <w:rsid w:val="004B7970"/>
    <w:rsid w:val="004C0F67"/>
    <w:rsid w:val="004D0526"/>
    <w:rsid w:val="004D1380"/>
    <w:rsid w:val="004E25A2"/>
    <w:rsid w:val="004F5445"/>
    <w:rsid w:val="00501087"/>
    <w:rsid w:val="00511F7C"/>
    <w:rsid w:val="00513435"/>
    <w:rsid w:val="00513905"/>
    <w:rsid w:val="00526A34"/>
    <w:rsid w:val="0054220C"/>
    <w:rsid w:val="00552A9C"/>
    <w:rsid w:val="00553553"/>
    <w:rsid w:val="00560167"/>
    <w:rsid w:val="00566A78"/>
    <w:rsid w:val="0059556A"/>
    <w:rsid w:val="005B21C6"/>
    <w:rsid w:val="005B43A5"/>
    <w:rsid w:val="005D738D"/>
    <w:rsid w:val="005E4B93"/>
    <w:rsid w:val="00607258"/>
    <w:rsid w:val="00613473"/>
    <w:rsid w:val="006154EC"/>
    <w:rsid w:val="006158A3"/>
    <w:rsid w:val="00620FF2"/>
    <w:rsid w:val="00624649"/>
    <w:rsid w:val="00640C92"/>
    <w:rsid w:val="00643F33"/>
    <w:rsid w:val="00644353"/>
    <w:rsid w:val="0066281B"/>
    <w:rsid w:val="00665E09"/>
    <w:rsid w:val="00687AE9"/>
    <w:rsid w:val="006A5DF0"/>
    <w:rsid w:val="006C01A4"/>
    <w:rsid w:val="006E34F7"/>
    <w:rsid w:val="006E7287"/>
    <w:rsid w:val="00700BDB"/>
    <w:rsid w:val="00710DF5"/>
    <w:rsid w:val="007271C8"/>
    <w:rsid w:val="00732537"/>
    <w:rsid w:val="00737237"/>
    <w:rsid w:val="007400D3"/>
    <w:rsid w:val="007413F5"/>
    <w:rsid w:val="00750192"/>
    <w:rsid w:val="00751083"/>
    <w:rsid w:val="00760487"/>
    <w:rsid w:val="00776A7E"/>
    <w:rsid w:val="00783974"/>
    <w:rsid w:val="00785F3B"/>
    <w:rsid w:val="00787DF6"/>
    <w:rsid w:val="007B02F9"/>
    <w:rsid w:val="007D0204"/>
    <w:rsid w:val="007D0D3D"/>
    <w:rsid w:val="007D297C"/>
    <w:rsid w:val="007E39B2"/>
    <w:rsid w:val="007E6671"/>
    <w:rsid w:val="007E71E4"/>
    <w:rsid w:val="007F1B78"/>
    <w:rsid w:val="007F3070"/>
    <w:rsid w:val="007F73AB"/>
    <w:rsid w:val="008144E1"/>
    <w:rsid w:val="00815483"/>
    <w:rsid w:val="008254D6"/>
    <w:rsid w:val="00855533"/>
    <w:rsid w:val="00861F04"/>
    <w:rsid w:val="00873D72"/>
    <w:rsid w:val="0087729D"/>
    <w:rsid w:val="00881FA2"/>
    <w:rsid w:val="008915A0"/>
    <w:rsid w:val="0089277D"/>
    <w:rsid w:val="008975A7"/>
    <w:rsid w:val="008B06C3"/>
    <w:rsid w:val="008D21CE"/>
    <w:rsid w:val="008D6DD5"/>
    <w:rsid w:val="008E1260"/>
    <w:rsid w:val="00902AD7"/>
    <w:rsid w:val="00904515"/>
    <w:rsid w:val="009121D4"/>
    <w:rsid w:val="009133EE"/>
    <w:rsid w:val="00935924"/>
    <w:rsid w:val="0096731B"/>
    <w:rsid w:val="00973193"/>
    <w:rsid w:val="00976A94"/>
    <w:rsid w:val="00992488"/>
    <w:rsid w:val="009957F0"/>
    <w:rsid w:val="009A2E9F"/>
    <w:rsid w:val="009A3F3A"/>
    <w:rsid w:val="009C09CC"/>
    <w:rsid w:val="009C4D23"/>
    <w:rsid w:val="009C5D2E"/>
    <w:rsid w:val="009C7BEE"/>
    <w:rsid w:val="009D07A9"/>
    <w:rsid w:val="009D0831"/>
    <w:rsid w:val="00A014C3"/>
    <w:rsid w:val="00A12F59"/>
    <w:rsid w:val="00A23318"/>
    <w:rsid w:val="00A23487"/>
    <w:rsid w:val="00A44CE0"/>
    <w:rsid w:val="00A51859"/>
    <w:rsid w:val="00A56A48"/>
    <w:rsid w:val="00A6587B"/>
    <w:rsid w:val="00A6636D"/>
    <w:rsid w:val="00A71EE5"/>
    <w:rsid w:val="00A847DE"/>
    <w:rsid w:val="00A8512D"/>
    <w:rsid w:val="00A9596A"/>
    <w:rsid w:val="00A9762C"/>
    <w:rsid w:val="00AA118F"/>
    <w:rsid w:val="00AB286B"/>
    <w:rsid w:val="00AB442E"/>
    <w:rsid w:val="00AC0787"/>
    <w:rsid w:val="00AD507A"/>
    <w:rsid w:val="00AF2F4C"/>
    <w:rsid w:val="00B04389"/>
    <w:rsid w:val="00B06334"/>
    <w:rsid w:val="00B118DD"/>
    <w:rsid w:val="00B13A8E"/>
    <w:rsid w:val="00B22A76"/>
    <w:rsid w:val="00B22B58"/>
    <w:rsid w:val="00B553C6"/>
    <w:rsid w:val="00B608D9"/>
    <w:rsid w:val="00B61090"/>
    <w:rsid w:val="00B64B65"/>
    <w:rsid w:val="00B82000"/>
    <w:rsid w:val="00B87F56"/>
    <w:rsid w:val="00B93DEB"/>
    <w:rsid w:val="00B95D15"/>
    <w:rsid w:val="00BA1231"/>
    <w:rsid w:val="00BB3D5E"/>
    <w:rsid w:val="00BC7D00"/>
    <w:rsid w:val="00C05271"/>
    <w:rsid w:val="00C121E1"/>
    <w:rsid w:val="00C12BBA"/>
    <w:rsid w:val="00C159F6"/>
    <w:rsid w:val="00C16C83"/>
    <w:rsid w:val="00C20035"/>
    <w:rsid w:val="00C41EBA"/>
    <w:rsid w:val="00C51C96"/>
    <w:rsid w:val="00C5310D"/>
    <w:rsid w:val="00C53152"/>
    <w:rsid w:val="00C54D8A"/>
    <w:rsid w:val="00C6320B"/>
    <w:rsid w:val="00C70C0B"/>
    <w:rsid w:val="00C71825"/>
    <w:rsid w:val="00C75A75"/>
    <w:rsid w:val="00C86B70"/>
    <w:rsid w:val="00CA1DD2"/>
    <w:rsid w:val="00CC2406"/>
    <w:rsid w:val="00CD068A"/>
    <w:rsid w:val="00CD6771"/>
    <w:rsid w:val="00CF683F"/>
    <w:rsid w:val="00D04B12"/>
    <w:rsid w:val="00D0502F"/>
    <w:rsid w:val="00D13D26"/>
    <w:rsid w:val="00D27A0C"/>
    <w:rsid w:val="00D31809"/>
    <w:rsid w:val="00D41A31"/>
    <w:rsid w:val="00D44EFE"/>
    <w:rsid w:val="00D535E6"/>
    <w:rsid w:val="00D53DBE"/>
    <w:rsid w:val="00D647B4"/>
    <w:rsid w:val="00D73F6E"/>
    <w:rsid w:val="00D85949"/>
    <w:rsid w:val="00D966EB"/>
    <w:rsid w:val="00DA2BF0"/>
    <w:rsid w:val="00DB7109"/>
    <w:rsid w:val="00DC12B9"/>
    <w:rsid w:val="00DC4C3E"/>
    <w:rsid w:val="00DC4E3B"/>
    <w:rsid w:val="00DD72C2"/>
    <w:rsid w:val="00DE2496"/>
    <w:rsid w:val="00DE3028"/>
    <w:rsid w:val="00DF72A9"/>
    <w:rsid w:val="00E113F2"/>
    <w:rsid w:val="00E21F95"/>
    <w:rsid w:val="00E24DC8"/>
    <w:rsid w:val="00E352D3"/>
    <w:rsid w:val="00E51BDE"/>
    <w:rsid w:val="00E5716C"/>
    <w:rsid w:val="00E62544"/>
    <w:rsid w:val="00E63CE3"/>
    <w:rsid w:val="00E6417E"/>
    <w:rsid w:val="00E70F5C"/>
    <w:rsid w:val="00E7201B"/>
    <w:rsid w:val="00E756E5"/>
    <w:rsid w:val="00E8725A"/>
    <w:rsid w:val="00E90195"/>
    <w:rsid w:val="00E928F0"/>
    <w:rsid w:val="00EA1B65"/>
    <w:rsid w:val="00EA572D"/>
    <w:rsid w:val="00EB452C"/>
    <w:rsid w:val="00EC1AFB"/>
    <w:rsid w:val="00EE20F6"/>
    <w:rsid w:val="00EE3774"/>
    <w:rsid w:val="00EE4920"/>
    <w:rsid w:val="00EF1C00"/>
    <w:rsid w:val="00F07DCB"/>
    <w:rsid w:val="00F42AB0"/>
    <w:rsid w:val="00F5194A"/>
    <w:rsid w:val="00F57131"/>
    <w:rsid w:val="00F642A9"/>
    <w:rsid w:val="00F74E22"/>
    <w:rsid w:val="00F77EEB"/>
    <w:rsid w:val="00F832B6"/>
    <w:rsid w:val="00F854CD"/>
    <w:rsid w:val="00FB6447"/>
    <w:rsid w:val="00FC3A1D"/>
    <w:rsid w:val="00FD7B93"/>
    <w:rsid w:val="00FF15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BB47D5"/>
  <w15:docId w15:val="{368C4F15-8898-48C9-8D49-D5188B000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F0068"/>
    <w:pPr>
      <w:jc w:val="both"/>
    </w:pPr>
    <w:rPr>
      <w:rFonts w:ascii="Segoe UI" w:hAnsi="Segoe UI"/>
      <w:sz w:val="22"/>
    </w:rPr>
  </w:style>
  <w:style w:type="paragraph" w:styleId="Nadpis1">
    <w:name w:val="heading 1"/>
    <w:basedOn w:val="Normln"/>
    <w:next w:val="Normln"/>
    <w:qFormat/>
    <w:rsid w:val="004E25A2"/>
    <w:pPr>
      <w:numPr>
        <w:numId w:val="7"/>
      </w:numPr>
      <w:shd w:val="clear" w:color="auto" w:fill="EAEAEA"/>
      <w:spacing w:before="120" w:after="120"/>
      <w:ind w:left="431" w:hanging="431"/>
      <w:jc w:val="left"/>
      <w:outlineLvl w:val="0"/>
    </w:pPr>
    <w:rPr>
      <w:rFonts w:cs="Segoe UI"/>
      <w:b/>
      <w:sz w:val="28"/>
      <w:szCs w:val="28"/>
    </w:rPr>
  </w:style>
  <w:style w:type="paragraph" w:styleId="Nadpis2">
    <w:name w:val="heading 2"/>
    <w:basedOn w:val="Normln"/>
    <w:next w:val="Normln"/>
    <w:qFormat/>
    <w:rsid w:val="00665E09"/>
    <w:pPr>
      <w:numPr>
        <w:ilvl w:val="1"/>
        <w:numId w:val="7"/>
      </w:numPr>
      <w:spacing w:before="120" w:after="120"/>
      <w:ind w:left="578" w:hanging="578"/>
      <w:outlineLvl w:val="1"/>
    </w:pPr>
    <w:rPr>
      <w:rFonts w:cs="Segoe UI"/>
      <w:b/>
      <w:sz w:val="24"/>
      <w:szCs w:val="22"/>
    </w:rPr>
  </w:style>
  <w:style w:type="paragraph" w:styleId="Nadpis3">
    <w:name w:val="heading 3"/>
    <w:basedOn w:val="Normln"/>
    <w:next w:val="Normln"/>
    <w:qFormat/>
    <w:rsid w:val="00665E09"/>
    <w:pPr>
      <w:numPr>
        <w:ilvl w:val="2"/>
        <w:numId w:val="7"/>
      </w:numPr>
      <w:spacing w:before="120" w:after="120"/>
      <w:outlineLvl w:val="2"/>
    </w:pPr>
    <w:rPr>
      <w:rFonts w:cs="Segoe UI"/>
      <w:szCs w:val="22"/>
      <w:u w:val="single"/>
    </w:rPr>
  </w:style>
  <w:style w:type="paragraph" w:styleId="Nadpis4">
    <w:name w:val="heading 4"/>
    <w:basedOn w:val="Normln"/>
    <w:next w:val="Normln"/>
    <w:qFormat/>
    <w:rsid w:val="0012760B"/>
    <w:pPr>
      <w:keepNext/>
      <w:numPr>
        <w:ilvl w:val="3"/>
        <w:numId w:val="7"/>
      </w:numPr>
      <w:spacing w:before="120" w:after="120"/>
      <w:outlineLvl w:val="3"/>
    </w:pPr>
  </w:style>
  <w:style w:type="paragraph" w:styleId="Nadpis5">
    <w:name w:val="heading 5"/>
    <w:basedOn w:val="Normln"/>
    <w:next w:val="Normln"/>
    <w:qFormat/>
    <w:rsid w:val="0012760B"/>
    <w:pPr>
      <w:numPr>
        <w:ilvl w:val="4"/>
        <w:numId w:val="7"/>
      </w:numPr>
      <w:spacing w:before="240" w:after="60"/>
      <w:outlineLvl w:val="4"/>
    </w:pPr>
    <w:rPr>
      <w:sz w:val="20"/>
    </w:rPr>
  </w:style>
  <w:style w:type="paragraph" w:styleId="Nadpis6">
    <w:name w:val="heading 6"/>
    <w:basedOn w:val="Normln"/>
    <w:next w:val="Normln"/>
    <w:qFormat/>
    <w:rsid w:val="0012760B"/>
    <w:pPr>
      <w:numPr>
        <w:ilvl w:val="5"/>
        <w:numId w:val="7"/>
      </w:numPr>
      <w:spacing w:before="240" w:after="60"/>
      <w:outlineLvl w:val="5"/>
    </w:pPr>
    <w:rPr>
      <w:i/>
      <w:sz w:val="20"/>
    </w:rPr>
  </w:style>
  <w:style w:type="paragraph" w:styleId="Nadpis7">
    <w:name w:val="heading 7"/>
    <w:basedOn w:val="Normln"/>
    <w:next w:val="Normln"/>
    <w:qFormat/>
    <w:rsid w:val="0012760B"/>
    <w:pPr>
      <w:numPr>
        <w:ilvl w:val="6"/>
        <w:numId w:val="7"/>
      </w:numPr>
      <w:spacing w:before="240" w:after="60"/>
      <w:outlineLvl w:val="6"/>
    </w:pPr>
    <w:rPr>
      <w:sz w:val="18"/>
    </w:rPr>
  </w:style>
  <w:style w:type="paragraph" w:styleId="Nadpis8">
    <w:name w:val="heading 8"/>
    <w:basedOn w:val="Normln"/>
    <w:next w:val="Normln"/>
    <w:qFormat/>
    <w:rsid w:val="0012760B"/>
    <w:pPr>
      <w:numPr>
        <w:ilvl w:val="7"/>
        <w:numId w:val="7"/>
      </w:numPr>
      <w:spacing w:before="240" w:after="60"/>
      <w:outlineLvl w:val="7"/>
    </w:pPr>
    <w:rPr>
      <w:i/>
      <w:sz w:val="18"/>
    </w:rPr>
  </w:style>
  <w:style w:type="paragraph" w:styleId="Nadpis9">
    <w:name w:val="heading 9"/>
    <w:basedOn w:val="Normln"/>
    <w:next w:val="Normln"/>
    <w:qFormat/>
    <w:rsid w:val="001F256F"/>
    <w:pPr>
      <w:numPr>
        <w:ilvl w:val="8"/>
        <w:numId w:val="7"/>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rsid w:val="001F256F"/>
    <w:rPr>
      <w:i/>
      <w:iCs/>
      <w:color w:val="008000"/>
    </w:rPr>
  </w:style>
  <w:style w:type="paragraph" w:styleId="Zhlav">
    <w:name w:val="header"/>
    <w:basedOn w:val="Normln"/>
    <w:link w:val="ZhlavChar"/>
    <w:rsid w:val="001F256F"/>
    <w:pPr>
      <w:tabs>
        <w:tab w:val="center" w:pos="4536"/>
        <w:tab w:val="right" w:pos="9072"/>
      </w:tabs>
    </w:pPr>
  </w:style>
  <w:style w:type="paragraph" w:styleId="Zpat">
    <w:name w:val="footer"/>
    <w:basedOn w:val="Normln"/>
    <w:link w:val="ZpatChar"/>
    <w:uiPriority w:val="99"/>
    <w:rsid w:val="001F256F"/>
    <w:pPr>
      <w:tabs>
        <w:tab w:val="center" w:pos="4536"/>
        <w:tab w:val="right" w:pos="9072"/>
      </w:tabs>
    </w:pPr>
  </w:style>
  <w:style w:type="character" w:styleId="slostrnky">
    <w:name w:val="page number"/>
    <w:basedOn w:val="Standardnpsmoodstavce"/>
    <w:rsid w:val="001F256F"/>
  </w:style>
  <w:style w:type="paragraph" w:styleId="Obsah1">
    <w:name w:val="toc 1"/>
    <w:basedOn w:val="Normln"/>
    <w:next w:val="Normln"/>
    <w:autoRedefine/>
    <w:uiPriority w:val="39"/>
    <w:rsid w:val="00CF683F"/>
    <w:pPr>
      <w:tabs>
        <w:tab w:val="left" w:pos="480"/>
        <w:tab w:val="right" w:leader="dot" w:pos="10206"/>
      </w:tabs>
    </w:pPr>
    <w:rPr>
      <w:b/>
      <w:noProof/>
    </w:rPr>
  </w:style>
  <w:style w:type="paragraph" w:styleId="Obsah2">
    <w:name w:val="toc 2"/>
    <w:basedOn w:val="Normln"/>
    <w:next w:val="Normln"/>
    <w:autoRedefine/>
    <w:uiPriority w:val="39"/>
    <w:rsid w:val="00DB7109"/>
    <w:pPr>
      <w:tabs>
        <w:tab w:val="left" w:pos="960"/>
        <w:tab w:val="right" w:leader="dot" w:pos="10206"/>
      </w:tabs>
      <w:ind w:left="240"/>
    </w:pPr>
    <w:rPr>
      <w:noProof/>
    </w:rPr>
  </w:style>
  <w:style w:type="paragraph" w:styleId="Obsah3">
    <w:name w:val="toc 3"/>
    <w:basedOn w:val="Normln"/>
    <w:next w:val="Normln"/>
    <w:autoRedefine/>
    <w:uiPriority w:val="39"/>
    <w:rsid w:val="00DB7109"/>
    <w:pPr>
      <w:tabs>
        <w:tab w:val="left" w:pos="1440"/>
        <w:tab w:val="right" w:leader="dot" w:pos="10206"/>
      </w:tabs>
      <w:ind w:left="480"/>
    </w:pPr>
    <w:rPr>
      <w:noProof/>
    </w:rPr>
  </w:style>
  <w:style w:type="character" w:styleId="Hypertextovodkaz">
    <w:name w:val="Hyperlink"/>
    <w:basedOn w:val="Standardnpsmoodstavce"/>
    <w:uiPriority w:val="99"/>
    <w:rsid w:val="001F256F"/>
    <w:rPr>
      <w:color w:val="0000FF"/>
      <w:u w:val="single"/>
    </w:rPr>
  </w:style>
  <w:style w:type="paragraph" w:styleId="Zkladntext">
    <w:name w:val="Body Text"/>
    <w:basedOn w:val="Normln"/>
    <w:rsid w:val="001F256F"/>
    <w:rPr>
      <w:color w:val="008000"/>
    </w:rPr>
  </w:style>
  <w:style w:type="paragraph" w:styleId="Zkladntext3">
    <w:name w:val="Body Text 3"/>
    <w:basedOn w:val="Normln"/>
    <w:rsid w:val="00253496"/>
  </w:style>
  <w:style w:type="character" w:styleId="Sledovanodkaz">
    <w:name w:val="FollowedHyperlink"/>
    <w:basedOn w:val="Standardnpsmoodstavce"/>
    <w:rsid w:val="001F256F"/>
    <w:rPr>
      <w:color w:val="800080"/>
      <w:u w:val="single"/>
    </w:rPr>
  </w:style>
  <w:style w:type="paragraph" w:styleId="Textbubliny">
    <w:name w:val="Balloon Text"/>
    <w:basedOn w:val="Normln"/>
    <w:link w:val="TextbublinyChar"/>
    <w:rsid w:val="00155DD9"/>
    <w:rPr>
      <w:rFonts w:ascii="Tahoma" w:hAnsi="Tahoma" w:cs="Tahoma"/>
      <w:sz w:val="16"/>
      <w:szCs w:val="16"/>
    </w:rPr>
  </w:style>
  <w:style w:type="character" w:customStyle="1" w:styleId="TextbublinyChar">
    <w:name w:val="Text bubliny Char"/>
    <w:basedOn w:val="Standardnpsmoodstavce"/>
    <w:link w:val="Textbubliny"/>
    <w:rsid w:val="00155DD9"/>
    <w:rPr>
      <w:rFonts w:ascii="Tahoma" w:hAnsi="Tahoma" w:cs="Tahoma"/>
      <w:sz w:val="16"/>
      <w:szCs w:val="16"/>
    </w:rPr>
  </w:style>
  <w:style w:type="paragraph" w:styleId="Bezmezer">
    <w:name w:val="No Spacing"/>
    <w:uiPriority w:val="1"/>
    <w:qFormat/>
    <w:rsid w:val="00E90195"/>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rsid w:val="00E90195"/>
    <w:rPr>
      <w:sz w:val="24"/>
    </w:rPr>
  </w:style>
  <w:style w:type="table" w:styleId="Mkatabulky">
    <w:name w:val="Table Grid"/>
    <w:basedOn w:val="Normlntabulka"/>
    <w:rsid w:val="00310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3C581C"/>
    <w:rPr>
      <w:color w:val="605E5C"/>
      <w:shd w:val="clear" w:color="auto" w:fill="E1DFDD"/>
    </w:rPr>
  </w:style>
  <w:style w:type="paragraph" w:styleId="Nzev">
    <w:name w:val="Title"/>
    <w:basedOn w:val="Zhlav"/>
    <w:next w:val="Normln"/>
    <w:link w:val="NzevChar"/>
    <w:qFormat/>
    <w:rsid w:val="00D04B12"/>
    <w:pPr>
      <w:tabs>
        <w:tab w:val="clear" w:pos="4536"/>
        <w:tab w:val="clear" w:pos="9072"/>
        <w:tab w:val="center" w:pos="4820"/>
        <w:tab w:val="right" w:pos="9639"/>
      </w:tabs>
      <w:ind w:left="1985"/>
      <w:jc w:val="left"/>
    </w:pPr>
    <w:rPr>
      <w:rFonts w:cs="Segoe UI"/>
      <w:b/>
      <w:caps/>
      <w:color w:val="0C0C72"/>
      <w:sz w:val="40"/>
      <w:szCs w:val="40"/>
    </w:rPr>
  </w:style>
  <w:style w:type="character" w:customStyle="1" w:styleId="NzevChar">
    <w:name w:val="Název Char"/>
    <w:basedOn w:val="Standardnpsmoodstavce"/>
    <w:link w:val="Nzev"/>
    <w:rsid w:val="00D04B12"/>
    <w:rPr>
      <w:rFonts w:ascii="Segoe UI" w:hAnsi="Segoe UI" w:cs="Segoe UI"/>
      <w:b/>
      <w:caps/>
      <w:color w:val="0C0C72"/>
      <w:sz w:val="40"/>
      <w:szCs w:val="40"/>
    </w:rPr>
  </w:style>
  <w:style w:type="character" w:styleId="Nzevknihy">
    <w:name w:val="Book Title"/>
    <w:aliases w:val="VFN hl-řádky"/>
    <w:basedOn w:val="NzevChar"/>
    <w:uiPriority w:val="33"/>
    <w:qFormat/>
    <w:rsid w:val="00D04B12"/>
    <w:rPr>
      <w:rFonts w:ascii="Segoe UI" w:hAnsi="Segoe UI" w:cs="Segoe UI"/>
      <w:b w:val="0"/>
      <w:caps w:val="0"/>
      <w:smallCaps w:val="0"/>
      <w:strike w:val="0"/>
      <w:dstrike w:val="0"/>
      <w:vanish w:val="0"/>
      <w:color w:val="0C0C72"/>
      <w:sz w:val="18"/>
      <w:szCs w:val="18"/>
      <w:vertAlign w:val="baseline"/>
    </w:rPr>
  </w:style>
  <w:style w:type="paragraph" w:customStyle="1" w:styleId="VFNhl-1">
    <w:name w:val="VFN hl-1.ř"/>
    <w:basedOn w:val="Zhlav"/>
    <w:link w:val="VFNhl-1Char"/>
    <w:qFormat/>
    <w:rsid w:val="00133F98"/>
    <w:pPr>
      <w:tabs>
        <w:tab w:val="clear" w:pos="4536"/>
        <w:tab w:val="clear" w:pos="9072"/>
      </w:tabs>
      <w:ind w:left="1985"/>
    </w:pPr>
    <w:rPr>
      <w:rFonts w:cs="Segoe UI"/>
      <w:b/>
      <w:caps/>
      <w:color w:val="0C0C72"/>
      <w:sz w:val="24"/>
    </w:rPr>
  </w:style>
  <w:style w:type="paragraph" w:customStyle="1" w:styleId="Koment">
    <w:name w:val="Komentář"/>
    <w:basedOn w:val="Normln"/>
    <w:rsid w:val="003F0068"/>
    <w:rPr>
      <w:rFonts w:cs="Segoe UI"/>
      <w:i/>
      <w:color w:val="1F497D" w:themeColor="text2"/>
      <w:szCs w:val="22"/>
    </w:rPr>
  </w:style>
  <w:style w:type="character" w:customStyle="1" w:styleId="VFNhl-1Char">
    <w:name w:val="VFN hl-1.ř Char"/>
    <w:basedOn w:val="ZhlavChar"/>
    <w:link w:val="VFNhl-1"/>
    <w:rsid w:val="00133F98"/>
    <w:rPr>
      <w:rFonts w:ascii="Segoe UI" w:hAnsi="Segoe UI" w:cs="Segoe UI"/>
      <w:b/>
      <w:caps/>
      <w:color w:val="0C0C72"/>
      <w:sz w:val="24"/>
    </w:rPr>
  </w:style>
  <w:style w:type="paragraph" w:customStyle="1" w:styleId="VFNhl-2-">
    <w:name w:val="VFN hl-2-ř"/>
    <w:basedOn w:val="Normln"/>
    <w:rsid w:val="00B82000"/>
    <w:pPr>
      <w:ind w:left="1985"/>
      <w:jc w:val="left"/>
    </w:pPr>
    <w:rPr>
      <w:sz w:val="18"/>
    </w:rPr>
  </w:style>
  <w:style w:type="paragraph" w:customStyle="1" w:styleId="VFNhl-Pracovit">
    <w:name w:val="VFN hl-Pracoviště"/>
    <w:basedOn w:val="Normln"/>
    <w:link w:val="VFNhl-PracovitChar"/>
    <w:qFormat/>
    <w:rsid w:val="002D56D3"/>
    <w:pPr>
      <w:spacing w:line="360" w:lineRule="auto"/>
      <w:ind w:left="1985" w:right="-284"/>
    </w:pPr>
    <w:rPr>
      <w:b/>
      <w:color w:val="002060"/>
      <w:sz w:val="24"/>
    </w:rPr>
  </w:style>
  <w:style w:type="character" w:customStyle="1" w:styleId="VFNhl-PracovitChar">
    <w:name w:val="VFN hl-Pracoviště Char"/>
    <w:basedOn w:val="Standardnpsmoodstavce"/>
    <w:link w:val="VFNhl-Pracovit"/>
    <w:rsid w:val="002D56D3"/>
    <w:rPr>
      <w:rFonts w:ascii="Segoe UI" w:hAnsi="Segoe UI"/>
      <w:b/>
      <w:color w:val="002060"/>
      <w:sz w:val="24"/>
    </w:rPr>
  </w:style>
  <w:style w:type="paragraph" w:styleId="Odstavecseseznamem">
    <w:name w:val="List Paragraph"/>
    <w:basedOn w:val="Normln"/>
    <w:uiPriority w:val="34"/>
    <w:qFormat/>
    <w:rsid w:val="009957F0"/>
    <w:pPr>
      <w:ind w:left="720"/>
      <w:contextualSpacing/>
    </w:pPr>
  </w:style>
  <w:style w:type="paragraph" w:styleId="Nadpisobsahu">
    <w:name w:val="TOC Heading"/>
    <w:basedOn w:val="Nadpis1"/>
    <w:next w:val="Normln"/>
    <w:uiPriority w:val="39"/>
    <w:unhideWhenUsed/>
    <w:rsid w:val="00EB452C"/>
    <w:pPr>
      <w:keepNext/>
      <w:keepLines/>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customStyle="1" w:styleId="BodyText21">
    <w:name w:val="Body Text 21"/>
    <w:basedOn w:val="Normln"/>
    <w:rsid w:val="00351059"/>
    <w:pPr>
      <w:overflowPunct w:val="0"/>
      <w:autoSpaceDE w:val="0"/>
      <w:autoSpaceDN w:val="0"/>
      <w:adjustRightInd w:val="0"/>
      <w:spacing w:line="360" w:lineRule="auto"/>
      <w:ind w:left="360"/>
      <w:textAlignment w:val="baseline"/>
    </w:pPr>
    <w:rPr>
      <w:rFonts w:ascii="Times New Roman" w:hAnsi="Times New Roman"/>
      <w:sz w:val="24"/>
    </w:rPr>
  </w:style>
  <w:style w:type="paragraph" w:styleId="Textpoznpodarou">
    <w:name w:val="footnote text"/>
    <w:basedOn w:val="Normln"/>
    <w:link w:val="TextpoznpodarouChar"/>
    <w:uiPriority w:val="99"/>
    <w:semiHidden/>
    <w:rsid w:val="00351059"/>
    <w:pPr>
      <w:overflowPunct w:val="0"/>
      <w:autoSpaceDE w:val="0"/>
      <w:autoSpaceDN w:val="0"/>
      <w:adjustRightInd w:val="0"/>
      <w:jc w:val="left"/>
      <w:textAlignment w:val="baseline"/>
    </w:pPr>
    <w:rPr>
      <w:rFonts w:ascii="Times New Roman" w:hAnsi="Times New Roman"/>
      <w:sz w:val="20"/>
    </w:rPr>
  </w:style>
  <w:style w:type="character" w:customStyle="1" w:styleId="TextpoznpodarouChar">
    <w:name w:val="Text pozn. pod čarou Char"/>
    <w:basedOn w:val="Standardnpsmoodstavce"/>
    <w:link w:val="Textpoznpodarou"/>
    <w:uiPriority w:val="99"/>
    <w:semiHidden/>
    <w:rsid w:val="00351059"/>
  </w:style>
  <w:style w:type="character" w:styleId="Znakapoznpodarou">
    <w:name w:val="footnote reference"/>
    <w:uiPriority w:val="99"/>
    <w:semiHidden/>
    <w:rsid w:val="00351059"/>
    <w:rPr>
      <w:vertAlign w:val="superscript"/>
    </w:rPr>
  </w:style>
  <w:style w:type="paragraph" w:styleId="Textkomente">
    <w:name w:val="annotation text"/>
    <w:basedOn w:val="Normln"/>
    <w:link w:val="TextkomenteChar"/>
    <w:uiPriority w:val="99"/>
    <w:unhideWhenUsed/>
    <w:rsid w:val="00351059"/>
    <w:pPr>
      <w:overflowPunct w:val="0"/>
      <w:autoSpaceDE w:val="0"/>
      <w:autoSpaceDN w:val="0"/>
      <w:adjustRightInd w:val="0"/>
      <w:jc w:val="left"/>
      <w:textAlignment w:val="baseline"/>
    </w:pPr>
    <w:rPr>
      <w:rFonts w:ascii="Times New Roman" w:hAnsi="Times New Roman"/>
      <w:sz w:val="20"/>
    </w:rPr>
  </w:style>
  <w:style w:type="character" w:customStyle="1" w:styleId="TextkomenteChar">
    <w:name w:val="Text komentáře Char"/>
    <w:basedOn w:val="Standardnpsmoodstavce"/>
    <w:link w:val="Textkomente"/>
    <w:uiPriority w:val="99"/>
    <w:rsid w:val="00351059"/>
  </w:style>
  <w:style w:type="character" w:customStyle="1" w:styleId="ZpatChar">
    <w:name w:val="Zápatí Char"/>
    <w:basedOn w:val="Standardnpsmoodstavce"/>
    <w:link w:val="Zpat"/>
    <w:uiPriority w:val="99"/>
    <w:rsid w:val="0031074F"/>
    <w:rPr>
      <w:rFonts w:ascii="Segoe UI" w:hAnsi="Segoe UI"/>
      <w:sz w:val="22"/>
    </w:rPr>
  </w:style>
  <w:style w:type="paragraph" w:styleId="Revize">
    <w:name w:val="Revision"/>
    <w:hidden/>
    <w:uiPriority w:val="99"/>
    <w:semiHidden/>
    <w:rsid w:val="00687AE9"/>
    <w:rPr>
      <w:rFonts w:ascii="Segoe UI" w:hAnsi="Segoe U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200441">
      <w:bodyDiv w:val="1"/>
      <w:marLeft w:val="0"/>
      <w:marRight w:val="0"/>
      <w:marTop w:val="0"/>
      <w:marBottom w:val="0"/>
      <w:divBdr>
        <w:top w:val="none" w:sz="0" w:space="0" w:color="auto"/>
        <w:left w:val="none" w:sz="0" w:space="0" w:color="auto"/>
        <w:bottom w:val="none" w:sz="0" w:space="0" w:color="auto"/>
        <w:right w:val="none" w:sz="0" w:space="0" w:color="auto"/>
      </w:divBdr>
    </w:div>
    <w:div w:id="152798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561\Downloads\S-VFN-03_PP.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racoviste xmlns="c3b5a78a-d571-4546-8e97-e63747dc076a" xsi:nil="true"/>
    <Platne xmlns="c3b5a78a-d571-4546-8e97-e63747dc076a">true</Platne>
    <RevizeDne xmlns="c3b5a78a-d571-4546-8e97-e63747dc076a" xsi:nil="true"/>
    <PoznamkakDokumentu xmlns="c3b5a78a-d571-4546-8e97-e63747dc076a" xsi:nil="true"/>
    <RevidovanoDne xmlns="c3b5a78a-d571-4546-8e97-e63747dc076a" xsi:nil="true"/>
    <UrovenDokumentu xmlns="c3b5a78a-d571-4546-8e97-e63747dc076a" xsi:nil="true"/>
    <Pusobnost xmlns="c3b5a78a-d571-4546-8e97-e63747dc076a">Celá klinika</Pusobnost>
    <zobraznawebu xmlns="c3b5a78a-d571-4546-8e97-e63747dc076a">false</zobraznawebu>
    <PlatnostOd xmlns="c3b5a78a-d571-4546-8e97-e63747dc076a">2025-12-31T23:00:00+00:00</PlatnostOd>
    <IconOverlay xmlns="http://schemas.microsoft.com/sharepoint/v4" xsi:nil="true"/>
    <Typ_x0020_dokumentu xmlns="c3b5a78a-d571-4546-8e97-e63747dc076a">8. Etická komise</Typ_x0020_dokumentu>
    <SchvalenoDne xmlns="c3b5a78a-d571-4546-8e97-e63747dc076a" xsi:nil="true"/>
    <Garant xmlns="c3b5a78a-d571-4546-8e97-e63747dc076a">Etická komise VFN</Garant>
    <Verze xmlns="c3b5a78a-d571-4546-8e97-e63747dc076a" xsi:nil="true"/>
    <Schvalil xmlns="c3b5a78a-d571-4546-8e97-e63747dc076a">
      <UserInfo>
        <DisplayName/>
        <AccountId xsi:nil="true"/>
        <AccountType/>
      </UserInfo>
    </Schvalil>
    <_dlc_DocId xmlns="c3b5a78a-d571-4546-8e97-e63747dc076a">VFNPRAC-205500440-220</_dlc_DocId>
    <_dlc_DocIdUrl xmlns="c3b5a78a-d571-4546-8e97-e63747dc076a">
      <Url>https://vfnpraha.sharepoint.com/sites/pracoviste/uvvv/_layouts/15/DocIdRedir.aspx?ID=VFNPRAC-205500440-220</Url>
      <Description>VFNPRAC-205500440-220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Řízený dokument" ma:contentTypeID="0x01010095ED3AA91E46474A8FA98996B6C36AF600B3090237207E984884926467E35CFA31" ma:contentTypeVersion="1050" ma:contentTypeDescription="Create a new document." ma:contentTypeScope="" ma:versionID="092fc8816b9de169b6bfe30e74bfc716">
  <xsd:schema xmlns:xsd="http://www.w3.org/2001/XMLSchema" xmlns:xs="http://www.w3.org/2001/XMLSchema" xmlns:p="http://schemas.microsoft.com/office/2006/metadata/properties" xmlns:ns2="c3b5a78a-d571-4546-8e97-e63747dc076a" xmlns:ns3="b1441081-5dd9-42ad-9c02-47481a050ab0" xmlns:ns4="http://schemas.microsoft.com/sharepoint/v4" targetNamespace="http://schemas.microsoft.com/office/2006/metadata/properties" ma:root="true" ma:fieldsID="4a17a90aeb496a21ff4078e21d144f45" ns2:_="" ns3:_="" ns4:_="">
    <xsd:import namespace="c3b5a78a-d571-4546-8e97-e63747dc076a"/>
    <xsd:import namespace="b1441081-5dd9-42ad-9c02-47481a050ab0"/>
    <xsd:import namespace="http://schemas.microsoft.com/sharepoint/v4"/>
    <xsd:element name="properties">
      <xsd:complexType>
        <xsd:sequence>
          <xsd:element name="documentManagement">
            <xsd:complexType>
              <xsd:all>
                <xsd:element ref="ns2:Verze" minOccurs="0"/>
                <xsd:element ref="ns2:UrovenDokumentu" minOccurs="0"/>
                <xsd:element ref="ns2:Typ_x0020_dokumentu"/>
                <xsd:element ref="ns2:Pusobnost" minOccurs="0"/>
                <xsd:element ref="ns2:pracoviste" minOccurs="0"/>
                <xsd:element ref="ns2:PlatnostOd" minOccurs="0"/>
                <xsd:element ref="ns2:Platne" minOccurs="0"/>
                <xsd:element ref="ns2:Schvalil" minOccurs="0"/>
                <xsd:element ref="ns2:SchvalenoDne" minOccurs="0"/>
                <xsd:element ref="ns2:RevidovanoDne" minOccurs="0"/>
                <xsd:element ref="ns2:RevizeDne" minOccurs="0"/>
                <xsd:element ref="ns2:PoznamkakDokumentu" minOccurs="0"/>
                <xsd:element ref="ns2:Garant" minOccurs="0"/>
                <xsd:element ref="ns2:_dlc_DocId" minOccurs="0"/>
                <xsd:element ref="ns2:_dlc_DocIdUrl" minOccurs="0"/>
                <xsd:element ref="ns2:_dlc_DocIdPersistId" minOccurs="0"/>
                <xsd:element ref="ns3:MediaServiceMetadata" minOccurs="0"/>
                <xsd:element ref="ns3:MediaServiceFastMetadata" minOccurs="0"/>
                <xsd:element ref="ns4:IconOverlay" minOccurs="0"/>
                <xsd:element ref="ns2:zobraznawebu"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b5a78a-d571-4546-8e97-e63747dc076a" elementFormDefault="qualified">
    <xsd:import namespace="http://schemas.microsoft.com/office/2006/documentManagement/types"/>
    <xsd:import namespace="http://schemas.microsoft.com/office/infopath/2007/PartnerControls"/>
    <xsd:element name="Verze" ma:index="2" nillable="true" ma:displayName="Verze" ma:internalName="Verze">
      <xsd:simpleType>
        <xsd:restriction base="dms:Number"/>
      </xsd:simpleType>
    </xsd:element>
    <xsd:element name="UrovenDokumentu" ma:index="3" nillable="true" ma:displayName="Úroveň dokumentu" ma:format="Dropdown" ma:internalName="UrovenDokumentu">
      <xsd:simpleType>
        <xsd:restriction base="dms:Choice">
          <xsd:enumeration value="00 Normy a zákony"/>
          <xsd:enumeration value="01 Řády"/>
          <xsd:enumeration value="02 Směrnice"/>
          <xsd:enumeration value="03 Příkazy"/>
          <xsd:enumeration value="04 Pracovní postupy"/>
          <xsd:enumeration value="05 Ostatní"/>
          <xsd:enumeration value="06 Návody"/>
          <xsd:enumeration value="99 Záznamy"/>
        </xsd:restriction>
      </xsd:simpleType>
    </xsd:element>
    <xsd:element name="Typ_x0020_dokumentu" ma:index="4" ma:displayName="Typ dokumentu" ma:description="Úroveň dokumentu v hierarchii řízené dokumentace" ma:format="Dropdown" ma:internalName="Typ_x0020_dokumentu">
      <xsd:simpleType>
        <xsd:union memberTypes="dms:Text">
          <xsd:simpleType>
            <xsd:restriction base="dms:Choice">
              <xsd:enumeration value="1. Pokyny náměstka"/>
              <xsd:enumeration value="2. Granty, KH"/>
              <xsd:enumeration value="3. Vzdělávání"/>
              <xsd:enumeration value="4. Formuláře"/>
              <xsd:enumeration value="5. Šablony"/>
              <xsd:enumeration value="6. Ceníky"/>
              <xsd:enumeration value="7. Institucionální podpora"/>
              <xsd:enumeration value="8. Etická komise"/>
              <xsd:enumeration value="9. Ostatní"/>
            </xsd:restriction>
          </xsd:simpleType>
        </xsd:union>
      </xsd:simpleType>
    </xsd:element>
    <xsd:element name="Pusobnost" ma:index="5" nillable="true" ma:displayName="Působnost" ma:default="Celá klinika" ma:format="Dropdown" ma:internalName="Pusobnost">
      <xsd:simpleType>
        <xsd:union memberTypes="dms:Text">
          <xsd:simpleType>
            <xsd:restriction base="dms:Choice">
              <xsd:enumeration value="Celá klinika"/>
              <xsd:enumeration value="Ambulance"/>
              <xsd:enumeration value="Lékařská péče"/>
              <xsd:enumeration value="Nelékařská péče"/>
              <xsd:enumeration value="Lůžková část"/>
            </xsd:restriction>
          </xsd:simpleType>
        </xsd:union>
      </xsd:simpleType>
    </xsd:element>
    <xsd:element name="pracoviste" ma:index="6" nillable="true" ma:displayName="Pracoviště" ma:internalName="pracoviste">
      <xsd:simpleType>
        <xsd:restriction base="dms:Text">
          <xsd:maxLength value="255"/>
        </xsd:restriction>
      </xsd:simpleType>
    </xsd:element>
    <xsd:element name="PlatnostOd" ma:index="7" nillable="true" ma:displayName="Platnost od" ma:format="DateOnly" ma:internalName="PlatnostOd">
      <xsd:simpleType>
        <xsd:restriction base="dms:DateTime"/>
      </xsd:simpleType>
    </xsd:element>
    <xsd:element name="Platne" ma:index="8" nillable="true" ma:displayName="Platné" ma:default="1" ma:internalName="Platne">
      <xsd:simpleType>
        <xsd:restriction base="dms:Boolean"/>
      </xsd:simpleType>
    </xsd:element>
    <xsd:element name="Schvalil" ma:index="9" nillable="true" ma:displayName="Schválil" ma:list="UserInfo" ma:SharePointGroup="0" ma:internalName="Schvalil"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valenoDne" ma:index="10" nillable="true" ma:displayName="Schváleno dne" ma:format="DateOnly" ma:internalName="SchvalenoDne">
      <xsd:simpleType>
        <xsd:restriction base="dms:DateTime"/>
      </xsd:simpleType>
    </xsd:element>
    <xsd:element name="RevidovanoDne" ma:index="11" nillable="true" ma:displayName="Revidováno dne" ma:description="" ma:format="DateOnly" ma:internalName="RevidovanoDne">
      <xsd:simpleType>
        <xsd:restriction base="dms:DateTime"/>
      </xsd:simpleType>
    </xsd:element>
    <xsd:element name="RevizeDne" ma:index="12" nillable="true" ma:displayName="Revize dne" ma:description="" ma:format="DateOnly" ma:internalName="RevizeDne">
      <xsd:simpleType>
        <xsd:restriction base="dms:DateTime"/>
      </xsd:simpleType>
    </xsd:element>
    <xsd:element name="PoznamkakDokumentu" ma:index="13" nillable="true" ma:displayName="Poznámka k dokumentu" ma:internalName="PoznamkakDokumentu">
      <xsd:simpleType>
        <xsd:restriction base="dms:Note">
          <xsd:maxLength value="255"/>
        </xsd:restriction>
      </xsd:simpleType>
    </xsd:element>
    <xsd:element name="Garant" ma:index="14" nillable="true" ma:displayName="Garant" ma:description="Osoba zodpovědná za tento dokument" ma:internalName="Garant">
      <xsd:simpleType>
        <xsd:restriction base="dms:Text">
          <xsd:maxLength value="255"/>
        </xsd:restriction>
      </xsd:simpleType>
    </xsd:element>
    <xsd:element name="_dlc_DocId" ma:index="21" nillable="true" ma:displayName="Hodnota ID dokumentu" ma:description="Hodnota ID dokumentu přiřazená této položce" ma:internalName="_dlc_DocId" ma:readOnly="true">
      <xsd:simpleType>
        <xsd:restriction base="dms:Text"/>
      </xsd:simpleType>
    </xsd:element>
    <xsd:element name="_dlc_DocIdUrl" ma:index="22"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zobraznawebu" ma:index="27" nillable="true" ma:displayName="Zobraz na HP" ma:default="0" ma:internalName="zobraznawebu"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1441081-5dd9-42ad-9c02-47481a050ab0"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8D7EA8F-A8D6-4780-9DB3-FC9795B6C8BA}">
  <ds:schemaRefs>
    <ds:schemaRef ds:uri="http://schemas.microsoft.com/office/2006/metadata/properties"/>
  </ds:schemaRefs>
</ds:datastoreItem>
</file>

<file path=customXml/itemProps2.xml><?xml version="1.0" encoding="utf-8"?>
<ds:datastoreItem xmlns:ds="http://schemas.openxmlformats.org/officeDocument/2006/customXml" ds:itemID="{15F604A4-683E-4A3D-8889-6E434C14E5C6}">
  <ds:schemaRefs>
    <ds:schemaRef ds:uri="http://schemas.microsoft.com/sharepoint/v3/contenttype/forms"/>
  </ds:schemaRefs>
</ds:datastoreItem>
</file>

<file path=customXml/itemProps3.xml><?xml version="1.0" encoding="utf-8"?>
<ds:datastoreItem xmlns:ds="http://schemas.openxmlformats.org/officeDocument/2006/customXml" ds:itemID="{4F6B5A1E-A380-4C8C-AA98-F80D5A6F98EB}"/>
</file>

<file path=customXml/itemProps4.xml><?xml version="1.0" encoding="utf-8"?>
<ds:datastoreItem xmlns:ds="http://schemas.openxmlformats.org/officeDocument/2006/customXml" ds:itemID="{E86C2CE6-8CA5-4747-98F1-BF51B67611E6}">
  <ds:schemaRefs>
    <ds:schemaRef ds:uri="http://schemas.openxmlformats.org/officeDocument/2006/bibliography"/>
  </ds:schemaRefs>
</ds:datastoreItem>
</file>

<file path=customXml/itemProps5.xml><?xml version="1.0" encoding="utf-8"?>
<ds:datastoreItem xmlns:ds="http://schemas.openxmlformats.org/officeDocument/2006/customXml" ds:itemID="{7619ABE7-185F-4CEE-9D1D-13E718E930C6}"/>
</file>

<file path=docProps/app.xml><?xml version="1.0" encoding="utf-8"?>
<Properties xmlns="http://schemas.openxmlformats.org/officeDocument/2006/extended-properties" xmlns:vt="http://schemas.openxmlformats.org/officeDocument/2006/docPropsVTypes">
  <Template>S-VFN-03_PP</Template>
  <TotalTime>3</TotalTime>
  <Pages>2</Pages>
  <Words>520</Words>
  <Characters>3072</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Šablona řádu_bez příloh</vt:lpstr>
    </vt:vector>
  </TitlesOfParts>
  <Company>VFN</Company>
  <LinksUpToDate>false</LinksUpToDate>
  <CharactersWithSpaces>3585</CharactersWithSpaces>
  <SharedDoc>false</SharedDoc>
  <HLinks>
    <vt:vector size="12" baseType="variant">
      <vt:variant>
        <vt:i4>1900559</vt:i4>
      </vt:variant>
      <vt:variant>
        <vt:i4>9</vt:i4>
      </vt:variant>
      <vt:variant>
        <vt:i4>0</vt:i4>
      </vt:variant>
      <vt:variant>
        <vt:i4>5</vt:i4>
      </vt:variant>
      <vt:variant>
        <vt:lpwstr>http://intranet/</vt:lpwstr>
      </vt:variant>
      <vt:variant>
        <vt:lpwstr/>
      </vt:variant>
      <vt:variant>
        <vt:i4>8323170</vt:i4>
      </vt:variant>
      <vt:variant>
        <vt:i4>6</vt:i4>
      </vt:variant>
      <vt:variant>
        <vt:i4>0</vt:i4>
      </vt:variant>
      <vt:variant>
        <vt:i4>5</vt:i4>
      </vt:variant>
      <vt:variant>
        <vt:lpwstr>http://www.vfn.cz/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Informovaný souhlas účastníka klinické zkoušky zdravotnického prostředku</dc:title>
  <dc:creator>Schneider Michal</dc:creator>
  <cp:lastModifiedBy>P</cp:lastModifiedBy>
  <cp:revision>2</cp:revision>
  <cp:lastPrinted>2003-10-21T14:25:00Z</cp:lastPrinted>
  <dcterms:created xsi:type="dcterms:W3CDTF">2025-10-03T18:21:00Z</dcterms:created>
  <dcterms:modified xsi:type="dcterms:W3CDTF">2025-10-03T18:21:00Z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0x01010095ED3AA91E46474A8FA98996B6C36AF600B3090237207E984884926467E35CFA31</vt:lpwstr>
  </property>
  <property fmtid="{D5CDD505-2E9C-101B-9397-08002B2CF9AE}" pid="3" name="Order">
    <vt:r8>65400</vt:r8>
  </property>
  <property fmtid="{D5CDD505-2E9C-101B-9397-08002B2CF9AE}" pid="4" name="_dlc_DocIdItemGuid">
    <vt:lpwstr>2d29179c-1fda-47b0-b58b-3acf05734d8c</vt:lpwstr>
  </property>
  <property fmtid="{D5CDD505-2E9C-101B-9397-08002B2CF9AE}" pid="5" name="MSIP_Label_2063cd7f-2d21-486a-9f29-9c1683fdd175_Enabled">
    <vt:lpwstr>true</vt:lpwstr>
  </property>
  <property fmtid="{D5CDD505-2E9C-101B-9397-08002B2CF9AE}" pid="6" name="MSIP_Label_2063cd7f-2d21-486a-9f29-9c1683fdd175_SetDate">
    <vt:lpwstr>2021-07-29T08:09:12Z</vt:lpwstr>
  </property>
  <property fmtid="{D5CDD505-2E9C-101B-9397-08002B2CF9AE}" pid="7" name="MSIP_Label_2063cd7f-2d21-486a-9f29-9c1683fdd175_Method">
    <vt:lpwstr>Standard</vt:lpwstr>
  </property>
  <property fmtid="{D5CDD505-2E9C-101B-9397-08002B2CF9AE}" pid="8" name="MSIP_Label_2063cd7f-2d21-486a-9f29-9c1683fdd175_Name">
    <vt:lpwstr>2063cd7f-2d21-486a-9f29-9c1683fdd175</vt:lpwstr>
  </property>
  <property fmtid="{D5CDD505-2E9C-101B-9397-08002B2CF9AE}" pid="9" name="MSIP_Label_2063cd7f-2d21-486a-9f29-9c1683fdd175_SiteId">
    <vt:lpwstr>0f277086-d4e0-4971-bc1a-bbc5df0eb246</vt:lpwstr>
  </property>
  <property fmtid="{D5CDD505-2E9C-101B-9397-08002B2CF9AE}" pid="10" name="MSIP_Label_2063cd7f-2d21-486a-9f29-9c1683fdd175_ContentBits">
    <vt:lpwstr>0</vt:lpwstr>
  </property>
  <property fmtid="{D5CDD505-2E9C-101B-9397-08002B2CF9AE}" pid="11" name="GrammarlyDocumentId">
    <vt:lpwstr>21abf954-73e6-4faf-a115-0ec56fe8b89a</vt:lpwstr>
  </property>
</Properties>
</file>